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75" w:rsidRPr="00B70DC2" w:rsidRDefault="00E03BE0" w:rsidP="00B70DC2">
      <w:pPr>
        <w:jc w:val="center"/>
        <w:rPr>
          <w:b/>
          <w:lang w:val="en-US"/>
        </w:rPr>
      </w:pPr>
      <w:r w:rsidRPr="00B70DC2">
        <w:rPr>
          <w:b/>
          <w:lang w:val="en-US"/>
        </w:rPr>
        <w:t>Control of respiration in speech</w:t>
      </w:r>
    </w:p>
    <w:p w:rsidR="00B70DC2" w:rsidRPr="00B70DC2" w:rsidRDefault="00B70DC2">
      <w:r w:rsidRPr="00B70DC2">
        <w:t>Alain Marchal, CNRS, Laboratoire Parole et Langage,  Aix-en-Provence</w:t>
      </w:r>
      <w:r>
        <w:t>.</w:t>
      </w:r>
    </w:p>
    <w:p w:rsidR="00E03BE0" w:rsidRPr="00B70DC2" w:rsidRDefault="00E03BE0">
      <w:pPr>
        <w:rPr>
          <w:b/>
          <w:lang w:val="en-US"/>
        </w:rPr>
      </w:pPr>
      <w:proofErr w:type="gramStart"/>
      <w:r w:rsidRPr="00B70DC2">
        <w:rPr>
          <w:b/>
          <w:lang w:val="en-US"/>
        </w:rPr>
        <w:t>Abstract :</w:t>
      </w:r>
      <w:proofErr w:type="gramEnd"/>
    </w:p>
    <w:p w:rsidR="00E03BE0" w:rsidRDefault="00B70DC2">
      <w:pPr>
        <w:rPr>
          <w:lang w:val="en-US"/>
        </w:rPr>
      </w:pPr>
      <w:r>
        <w:rPr>
          <w:lang w:val="en-US"/>
        </w:rPr>
        <w:t>After</w:t>
      </w:r>
      <w:r w:rsidR="00E03BE0">
        <w:rPr>
          <w:lang w:val="en-US"/>
        </w:rPr>
        <w:t xml:space="preserve"> a brief review of the physiology of re</w:t>
      </w:r>
      <w:r w:rsidR="00F83666">
        <w:rPr>
          <w:lang w:val="en-US"/>
        </w:rPr>
        <w:t>s</w:t>
      </w:r>
      <w:r w:rsidR="00E03BE0">
        <w:rPr>
          <w:lang w:val="en-US"/>
        </w:rPr>
        <w:t xml:space="preserve">piration </w:t>
      </w:r>
      <w:r w:rsidR="00F83666">
        <w:rPr>
          <w:lang w:val="en-US"/>
        </w:rPr>
        <w:t xml:space="preserve">and the </w:t>
      </w:r>
      <w:r w:rsidR="00E03BE0">
        <w:rPr>
          <w:lang w:val="en-US"/>
        </w:rPr>
        <w:t>mechanics of breat</w:t>
      </w:r>
      <w:r w:rsidR="00F83666">
        <w:rPr>
          <w:lang w:val="en-US"/>
        </w:rPr>
        <w:t>h</w:t>
      </w:r>
      <w:r w:rsidR="00CF4AD3">
        <w:rPr>
          <w:lang w:val="en-US"/>
        </w:rPr>
        <w:t>ing, we indicate</w:t>
      </w:r>
      <w:r w:rsidR="00E03BE0">
        <w:rPr>
          <w:lang w:val="en-US"/>
        </w:rPr>
        <w:t xml:space="preserve"> how the</w:t>
      </w:r>
      <w:r w:rsidR="00CF4AD3">
        <w:rPr>
          <w:lang w:val="en-US"/>
        </w:rPr>
        <w:t xml:space="preserve"> respiratory cycle is altered </w:t>
      </w:r>
      <w:proofErr w:type="gramStart"/>
      <w:r w:rsidR="00CF4AD3">
        <w:rPr>
          <w:lang w:val="en-US"/>
        </w:rPr>
        <w:t xml:space="preserve">during </w:t>
      </w:r>
      <w:r w:rsidR="00E03BE0">
        <w:rPr>
          <w:lang w:val="en-US"/>
        </w:rPr>
        <w:t xml:space="preserve"> speech</w:t>
      </w:r>
      <w:proofErr w:type="gramEnd"/>
      <w:r w:rsidR="00E03BE0">
        <w:rPr>
          <w:lang w:val="en-US"/>
        </w:rPr>
        <w:t xml:space="preserve"> production. </w:t>
      </w:r>
      <w:r w:rsidR="00F83666">
        <w:rPr>
          <w:lang w:val="en-US"/>
        </w:rPr>
        <w:t xml:space="preserve">We revise Ladefoged’s view of the </w:t>
      </w:r>
      <w:r>
        <w:rPr>
          <w:lang w:val="en-US"/>
        </w:rPr>
        <w:t xml:space="preserve">linear </w:t>
      </w:r>
      <w:r w:rsidR="00F83666">
        <w:rPr>
          <w:lang w:val="en-US"/>
        </w:rPr>
        <w:t>organization of muscular activity during phonation. We</w:t>
      </w:r>
      <w:r w:rsidR="00E03BE0">
        <w:rPr>
          <w:lang w:val="en-US"/>
        </w:rPr>
        <w:t xml:space="preserve"> consider the</w:t>
      </w:r>
      <w:r w:rsidR="00CF4AD3">
        <w:rPr>
          <w:lang w:val="en-US"/>
        </w:rPr>
        <w:t xml:space="preserve"> speech specific</w:t>
      </w:r>
      <w:r w:rsidR="00E03BE0">
        <w:rPr>
          <w:lang w:val="en-US"/>
        </w:rPr>
        <w:t xml:space="preserve"> control of exhalation in the framework of the general theory of coordinated movements.</w:t>
      </w:r>
    </w:p>
    <w:p w:rsidR="00E03BE0" w:rsidRDefault="00E03BE0">
      <w:pPr>
        <w:rPr>
          <w:lang w:val="en-US"/>
        </w:rPr>
      </w:pPr>
      <w:r>
        <w:rPr>
          <w:lang w:val="en-US"/>
        </w:rPr>
        <w:t>The following issues are discussed:</w:t>
      </w:r>
    </w:p>
    <w:p w:rsidR="00E03BE0" w:rsidRDefault="00E03BE0" w:rsidP="00E03BE0">
      <w:pPr>
        <w:pStyle w:val="Paragraphedeliste"/>
        <w:numPr>
          <w:ilvl w:val="0"/>
          <w:numId w:val="1"/>
        </w:numPr>
        <w:rPr>
          <w:lang w:val="en-US"/>
        </w:rPr>
      </w:pPr>
      <w:r w:rsidRPr="00E03BE0">
        <w:rPr>
          <w:lang w:val="en-US"/>
        </w:rPr>
        <w:t xml:space="preserve"> Aerodynamic conditions and constraints, </w:t>
      </w:r>
    </w:p>
    <w:p w:rsidR="00E03BE0" w:rsidRDefault="00F83666" w:rsidP="00E03BE0">
      <w:pPr>
        <w:pStyle w:val="Paragraphedeliste"/>
        <w:numPr>
          <w:ilvl w:val="0"/>
          <w:numId w:val="1"/>
        </w:numPr>
        <w:rPr>
          <w:lang w:val="en-US"/>
        </w:rPr>
      </w:pPr>
      <w:r w:rsidRPr="00E03BE0">
        <w:rPr>
          <w:lang w:val="en-US"/>
        </w:rPr>
        <w:t>Synergistic</w:t>
      </w:r>
      <w:r w:rsidR="00E03BE0" w:rsidRPr="00E03BE0">
        <w:rPr>
          <w:lang w:val="en-US"/>
        </w:rPr>
        <w:t xml:space="preserve"> action of the inhalatory and expiratory muscles,</w:t>
      </w:r>
    </w:p>
    <w:p w:rsidR="00E03BE0" w:rsidRDefault="00CF4AD3" w:rsidP="00E03B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Methods for estimating</w:t>
      </w:r>
      <w:r w:rsidR="00E03BE0" w:rsidRPr="00E03BE0">
        <w:rPr>
          <w:lang w:val="en-US"/>
        </w:rPr>
        <w:t xml:space="preserve"> subglottal pressure, </w:t>
      </w:r>
    </w:p>
    <w:p w:rsidR="00E03BE0" w:rsidRDefault="00CF4AD3" w:rsidP="00E03B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Correlation between m</w:t>
      </w:r>
      <w:r w:rsidR="00E03BE0">
        <w:rPr>
          <w:lang w:val="en-US"/>
        </w:rPr>
        <w:t xml:space="preserve">uscular </w:t>
      </w:r>
      <w:r w:rsidR="00E03BE0" w:rsidRPr="00E03BE0">
        <w:rPr>
          <w:lang w:val="en-US"/>
        </w:rPr>
        <w:t xml:space="preserve"> activity and syllables, </w:t>
      </w:r>
    </w:p>
    <w:p w:rsidR="00CF4AD3" w:rsidRDefault="00E03BE0" w:rsidP="00F83666">
      <w:pPr>
        <w:pStyle w:val="Paragraphedeliste"/>
        <w:numPr>
          <w:ilvl w:val="0"/>
          <w:numId w:val="1"/>
        </w:numPr>
        <w:rPr>
          <w:lang w:val="en-US"/>
        </w:rPr>
      </w:pPr>
      <w:r w:rsidRPr="00E03BE0">
        <w:rPr>
          <w:lang w:val="en-US"/>
        </w:rPr>
        <w:t>EMG</w:t>
      </w:r>
      <w:r>
        <w:rPr>
          <w:lang w:val="en-US"/>
        </w:rPr>
        <w:t xml:space="preserve"> </w:t>
      </w:r>
      <w:r w:rsidRPr="00E03BE0">
        <w:rPr>
          <w:lang w:val="en-US"/>
        </w:rPr>
        <w:t xml:space="preserve"> V/C distinction</w:t>
      </w:r>
      <w:r w:rsidR="00CF4AD3">
        <w:rPr>
          <w:lang w:val="en-US"/>
        </w:rPr>
        <w:t>,</w:t>
      </w:r>
      <w:r w:rsidRPr="00E03BE0">
        <w:rPr>
          <w:lang w:val="en-US"/>
        </w:rPr>
        <w:t xml:space="preserve"> </w:t>
      </w:r>
    </w:p>
    <w:p w:rsidR="00F83666" w:rsidRDefault="00CF4AD3" w:rsidP="00F83666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Stability of </w:t>
      </w:r>
      <w:proofErr w:type="spellStart"/>
      <w:r>
        <w:rPr>
          <w:lang w:val="en-US"/>
        </w:rPr>
        <w:t>Fo</w:t>
      </w:r>
      <w:proofErr w:type="spellEnd"/>
      <w:r>
        <w:rPr>
          <w:lang w:val="en-US"/>
        </w:rPr>
        <w:t xml:space="preserve"> despite</w:t>
      </w:r>
      <w:r w:rsidR="00E03BE0" w:rsidRPr="00E03BE0">
        <w:rPr>
          <w:lang w:val="en-US"/>
        </w:rPr>
        <w:t xml:space="preserve"> variation</w:t>
      </w:r>
      <w:r>
        <w:rPr>
          <w:lang w:val="en-US"/>
        </w:rPr>
        <w:t>s</w:t>
      </w:r>
      <w:r w:rsidR="00E03BE0" w:rsidRPr="00E03BE0">
        <w:rPr>
          <w:lang w:val="en-US"/>
        </w:rPr>
        <w:t xml:space="preserve"> of </w:t>
      </w:r>
      <w:proofErr w:type="spellStart"/>
      <w:r w:rsidR="00E03BE0" w:rsidRPr="00E03BE0">
        <w:rPr>
          <w:lang w:val="en-US"/>
        </w:rPr>
        <w:t>supraglottal</w:t>
      </w:r>
      <w:proofErr w:type="spellEnd"/>
      <w:r w:rsidR="00E03BE0" w:rsidRPr="00E03BE0">
        <w:rPr>
          <w:lang w:val="en-US"/>
        </w:rPr>
        <w:t xml:space="preserve">  </w:t>
      </w:r>
      <w:r w:rsidR="00F83666">
        <w:rPr>
          <w:lang w:val="en-US"/>
        </w:rPr>
        <w:t xml:space="preserve">impedance, </w:t>
      </w:r>
    </w:p>
    <w:p w:rsidR="00F83666" w:rsidRDefault="00E03BE0" w:rsidP="00F83666">
      <w:pPr>
        <w:pStyle w:val="Paragraphedeliste"/>
        <w:numPr>
          <w:ilvl w:val="0"/>
          <w:numId w:val="1"/>
        </w:numPr>
        <w:rPr>
          <w:lang w:val="en-US"/>
        </w:rPr>
      </w:pPr>
      <w:r w:rsidRPr="00F83666">
        <w:rPr>
          <w:lang w:val="en-US"/>
        </w:rPr>
        <w:t xml:space="preserve"> Subglottal pressure/acoustic parameters, </w:t>
      </w:r>
    </w:p>
    <w:p w:rsidR="00F83666" w:rsidRDefault="00F83666" w:rsidP="00F83666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 w:rsidR="00E03BE0" w:rsidRPr="00F83666">
        <w:rPr>
          <w:lang w:val="en-US"/>
        </w:rPr>
        <w:t>ubglottal pressure/accentuation,</w:t>
      </w:r>
    </w:p>
    <w:p w:rsidR="00E03BE0" w:rsidRPr="00B70DC2" w:rsidRDefault="00B70DC2" w:rsidP="00B70DC2">
      <w:pPr>
        <w:rPr>
          <w:lang w:val="en-US"/>
        </w:rPr>
      </w:pPr>
      <w:r>
        <w:rPr>
          <w:lang w:val="en-US"/>
        </w:rPr>
        <w:t>Finally, we indicate</w:t>
      </w:r>
      <w:r w:rsidR="00CF4AD3">
        <w:rPr>
          <w:lang w:val="en-US"/>
        </w:rPr>
        <w:t xml:space="preserve"> some of</w:t>
      </w:r>
      <w:r w:rsidR="00E03BE0" w:rsidRPr="00B70DC2">
        <w:rPr>
          <w:lang w:val="en-US"/>
        </w:rPr>
        <w:t xml:space="preserve"> </w:t>
      </w:r>
      <w:r>
        <w:rPr>
          <w:lang w:val="en-US"/>
        </w:rPr>
        <w:t>the phonetic consequences of respiratory troubles.</w:t>
      </w:r>
    </w:p>
    <w:p w:rsidR="00F83666" w:rsidRPr="00F83666" w:rsidRDefault="00F83666" w:rsidP="00F83666">
      <w:pPr>
        <w:rPr>
          <w:lang w:val="en-US"/>
        </w:rPr>
      </w:pPr>
    </w:p>
    <w:p w:rsidR="00F83666" w:rsidRPr="00F83666" w:rsidRDefault="00F83666" w:rsidP="00F83666">
      <w:pPr>
        <w:pStyle w:val="Paragraphedeliste"/>
        <w:ind w:left="1068"/>
        <w:rPr>
          <w:lang w:val="en-US"/>
        </w:rPr>
      </w:pPr>
    </w:p>
    <w:sectPr w:rsidR="00F83666" w:rsidRPr="00F83666" w:rsidSect="005B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2F21"/>
    <w:multiLevelType w:val="hybridMultilevel"/>
    <w:tmpl w:val="D400963E"/>
    <w:lvl w:ilvl="0" w:tplc="26D07B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3BE0"/>
    <w:rsid w:val="002F6A7B"/>
    <w:rsid w:val="005B79D6"/>
    <w:rsid w:val="00B70DC2"/>
    <w:rsid w:val="00CB73FB"/>
    <w:rsid w:val="00CF4AD3"/>
    <w:rsid w:val="00D70901"/>
    <w:rsid w:val="00DA49DF"/>
    <w:rsid w:val="00DE6CE6"/>
    <w:rsid w:val="00E03BE0"/>
    <w:rsid w:val="00F8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2013-04-10T08:01:00Z</dcterms:created>
  <dcterms:modified xsi:type="dcterms:W3CDTF">2013-04-15T12:46:00Z</dcterms:modified>
</cp:coreProperties>
</file>