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BC4" w:rsidRPr="00392BC4" w:rsidRDefault="00392BC4" w:rsidP="00392BC4">
      <w:pPr>
        <w:spacing w:after="0"/>
        <w:rPr>
          <w:rFonts w:asciiTheme="minorHAnsi" w:hAnsiTheme="minorHAnsi"/>
          <w:lang w:val="de-DE"/>
        </w:rPr>
      </w:pPr>
    </w:p>
    <w:p w:rsidR="00541D73" w:rsidRPr="00541D73" w:rsidRDefault="00541D73" w:rsidP="00541D73">
      <w:pPr>
        <w:spacing w:after="0"/>
        <w:rPr>
          <w:rFonts w:asciiTheme="minorHAnsi" w:hAnsiTheme="minorHAnsi"/>
          <w:lang w:val="de-DE"/>
        </w:rPr>
      </w:pPr>
    </w:p>
    <w:p w:rsidR="00541D73" w:rsidRPr="00541D73" w:rsidRDefault="00541D73" w:rsidP="00541D73">
      <w:pPr>
        <w:spacing w:after="0"/>
        <w:rPr>
          <w:rFonts w:asciiTheme="minorHAnsi" w:hAnsiTheme="minorHAnsi"/>
          <w:color w:val="0000FF"/>
          <w:lang w:val="de-DE"/>
        </w:rPr>
      </w:pPr>
      <w:r w:rsidRPr="00541D73">
        <w:rPr>
          <w:rFonts w:asciiTheme="minorHAnsi" w:hAnsiTheme="minorHAnsi"/>
          <w:color w:val="0000FF"/>
          <w:lang w:val="de-DE"/>
        </w:rPr>
        <w:t>library(lattice)</w:t>
      </w:r>
    </w:p>
    <w:p w:rsidR="00541D73" w:rsidRPr="00541D73" w:rsidRDefault="00541D73" w:rsidP="00541D73">
      <w:pPr>
        <w:spacing w:after="0"/>
        <w:rPr>
          <w:rFonts w:asciiTheme="minorHAnsi" w:hAnsiTheme="minorHAnsi"/>
          <w:color w:val="0000FF"/>
          <w:lang w:val="de-DE"/>
        </w:rPr>
      </w:pPr>
      <w:r w:rsidRPr="00541D73">
        <w:rPr>
          <w:rFonts w:asciiTheme="minorHAnsi" w:hAnsiTheme="minorHAnsi"/>
          <w:color w:val="0000FF"/>
          <w:lang w:val="de-DE"/>
        </w:rPr>
        <w:t>library(ez)</w:t>
      </w:r>
    </w:p>
    <w:p w:rsidR="00541D73" w:rsidRPr="00541D73" w:rsidRDefault="00541D73" w:rsidP="00541D73">
      <w:pPr>
        <w:spacing w:after="0"/>
        <w:rPr>
          <w:rFonts w:asciiTheme="minorHAnsi" w:hAnsiTheme="minorHAnsi"/>
          <w:color w:val="0000FF"/>
          <w:lang w:val="de-DE"/>
        </w:rPr>
      </w:pPr>
      <w:r w:rsidRPr="00541D73">
        <w:rPr>
          <w:rFonts w:asciiTheme="minorHAnsi" w:hAnsiTheme="minorHAnsi"/>
          <w:color w:val="0000FF"/>
          <w:lang w:val="de-DE"/>
        </w:rPr>
        <w:t>library(lme4)</w:t>
      </w:r>
    </w:p>
    <w:p w:rsidR="00541D73" w:rsidRPr="00541D73" w:rsidRDefault="00541D73" w:rsidP="00541D73">
      <w:pPr>
        <w:spacing w:after="0"/>
        <w:rPr>
          <w:rFonts w:asciiTheme="minorHAnsi" w:hAnsiTheme="minorHAnsi"/>
          <w:color w:val="0000FF"/>
          <w:lang w:val="de-DE"/>
        </w:rPr>
      </w:pPr>
      <w:r w:rsidRPr="00541D73">
        <w:rPr>
          <w:rFonts w:asciiTheme="minorHAnsi" w:hAnsiTheme="minorHAnsi"/>
          <w:color w:val="0000FF"/>
          <w:lang w:val="de-DE"/>
        </w:rPr>
        <w:t>source(file.path(pfadu, "phoc.txt"))</w:t>
      </w:r>
    </w:p>
    <w:p w:rsidR="00541D73" w:rsidRPr="00541D73" w:rsidRDefault="00541D73" w:rsidP="00541D73">
      <w:pPr>
        <w:spacing w:after="0"/>
        <w:rPr>
          <w:rFonts w:asciiTheme="minorHAnsi" w:hAnsiTheme="minorHAnsi"/>
          <w:color w:val="0000FF"/>
          <w:lang w:val="de-DE"/>
        </w:rPr>
      </w:pPr>
    </w:p>
    <w:p w:rsidR="00541D73" w:rsidRPr="00541D73" w:rsidRDefault="00541D73" w:rsidP="00541D73">
      <w:pPr>
        <w:spacing w:after="0"/>
        <w:rPr>
          <w:rFonts w:asciiTheme="minorHAnsi" w:hAnsiTheme="minorHAnsi"/>
          <w:color w:val="0000FF"/>
          <w:lang w:val="de-DE"/>
        </w:rPr>
      </w:pPr>
      <w:r w:rsidRPr="00541D73">
        <w:rPr>
          <w:rFonts w:asciiTheme="minorHAnsi" w:hAnsiTheme="minorHAnsi"/>
          <w:color w:val="0000FF"/>
          <w:lang w:val="de-DE"/>
        </w:rPr>
        <w:t>ssb = read.table(file.path(pfadu, "ssb.txt"))</w:t>
      </w:r>
    </w:p>
    <w:p w:rsidR="00541D73" w:rsidRPr="00541D73" w:rsidRDefault="00541D73" w:rsidP="00541D73">
      <w:pPr>
        <w:spacing w:after="0"/>
        <w:rPr>
          <w:rFonts w:asciiTheme="minorHAnsi" w:hAnsiTheme="minorHAnsi"/>
          <w:color w:val="0000FF"/>
          <w:lang w:val="de-DE"/>
        </w:rPr>
      </w:pPr>
      <w:r w:rsidRPr="00541D73">
        <w:rPr>
          <w:rFonts w:asciiTheme="minorHAnsi" w:hAnsiTheme="minorHAnsi"/>
          <w:color w:val="0000FF"/>
          <w:lang w:val="de-DE"/>
        </w:rPr>
        <w:t>preasp = read.table(file.path(pfadu, "preasp.txt"))</w:t>
      </w:r>
    </w:p>
    <w:p w:rsidR="00541D73" w:rsidRPr="00541D73" w:rsidRDefault="00541D73" w:rsidP="00541D73">
      <w:pPr>
        <w:spacing w:after="0"/>
        <w:rPr>
          <w:rFonts w:asciiTheme="minorHAnsi" w:hAnsiTheme="minorHAnsi"/>
          <w:color w:val="0000FF"/>
          <w:lang w:val="de-DE"/>
        </w:rPr>
      </w:pPr>
      <w:r w:rsidRPr="00541D73">
        <w:rPr>
          <w:rFonts w:asciiTheme="minorHAnsi" w:hAnsiTheme="minorHAnsi"/>
          <w:color w:val="0000FF"/>
          <w:lang w:val="de-DE"/>
        </w:rPr>
        <w:t>glottal = read.table(file.path(pfadu, "glottal.txt"))</w:t>
      </w:r>
    </w:p>
    <w:p w:rsidR="00541D73" w:rsidRPr="00541D73" w:rsidRDefault="00541D73" w:rsidP="00541D73">
      <w:pPr>
        <w:spacing w:after="0"/>
        <w:rPr>
          <w:rFonts w:asciiTheme="minorHAnsi" w:hAnsiTheme="minorHAnsi"/>
          <w:color w:val="0000FF"/>
          <w:lang w:val="de-DE"/>
        </w:rPr>
      </w:pPr>
      <w:r w:rsidRPr="00541D73">
        <w:rPr>
          <w:rFonts w:asciiTheme="minorHAnsi" w:hAnsiTheme="minorHAnsi"/>
          <w:color w:val="0000FF"/>
          <w:lang w:val="de-DE"/>
        </w:rPr>
        <w:t>svot = read.table(file.path(pfadu, "svot.txt"))</w:t>
      </w:r>
    </w:p>
    <w:p w:rsidR="00541D73" w:rsidRPr="00541D73" w:rsidRDefault="00541D73" w:rsidP="00541D73">
      <w:pPr>
        <w:spacing w:after="0"/>
        <w:rPr>
          <w:rFonts w:asciiTheme="minorHAnsi" w:hAnsiTheme="minorHAnsi"/>
          <w:color w:val="0000FF"/>
          <w:lang w:val="de-DE"/>
        </w:rPr>
      </w:pPr>
      <w:r w:rsidRPr="00541D73">
        <w:rPr>
          <w:rFonts w:asciiTheme="minorHAnsi" w:hAnsiTheme="minorHAnsi"/>
          <w:color w:val="0000FF"/>
          <w:lang w:val="de-DE"/>
        </w:rPr>
        <w:t>dbwerte2 = read.table(file.path(pfadu, "dbwerte2.txt"))</w:t>
      </w:r>
    </w:p>
    <w:p w:rsidR="00541D73" w:rsidRPr="00541D73" w:rsidRDefault="00541D73" w:rsidP="00541D73">
      <w:pPr>
        <w:spacing w:after="0"/>
        <w:rPr>
          <w:rFonts w:asciiTheme="minorHAnsi" w:hAnsiTheme="minorHAnsi"/>
          <w:color w:val="0000FF"/>
          <w:lang w:val="de-DE"/>
        </w:rPr>
      </w:pPr>
      <w:r w:rsidRPr="00541D73">
        <w:rPr>
          <w:rFonts w:asciiTheme="minorHAnsi" w:hAnsiTheme="minorHAnsi"/>
          <w:color w:val="0000FF"/>
          <w:lang w:val="de-DE"/>
        </w:rPr>
        <w:t>alvtap = read.table(file.path(pfadu, "alvtap.txt"))</w:t>
      </w:r>
    </w:p>
    <w:p w:rsidR="00541D73" w:rsidRPr="00541D73" w:rsidRDefault="00541D73" w:rsidP="00541D73">
      <w:pPr>
        <w:spacing w:after="0"/>
        <w:rPr>
          <w:rFonts w:asciiTheme="minorHAnsi" w:hAnsiTheme="minorHAnsi"/>
          <w:color w:val="0000FF"/>
          <w:lang w:val="de-DE"/>
        </w:rPr>
      </w:pPr>
      <w:r w:rsidRPr="00541D73">
        <w:rPr>
          <w:rFonts w:asciiTheme="minorHAnsi" w:hAnsiTheme="minorHAnsi"/>
          <w:color w:val="0000FF"/>
          <w:lang w:val="de-DE"/>
        </w:rPr>
        <w:t>ice = read.table(file.path(pfadu, "ice.txt"))</w:t>
      </w:r>
    </w:p>
    <w:p w:rsidR="00541D73" w:rsidRPr="00541D73" w:rsidRDefault="00541D73" w:rsidP="00541D73">
      <w:pPr>
        <w:spacing w:after="0"/>
        <w:rPr>
          <w:rFonts w:asciiTheme="minorHAnsi" w:hAnsiTheme="minorHAnsi"/>
          <w:color w:val="0000FF"/>
          <w:lang w:val="de-DE"/>
        </w:rPr>
      </w:pPr>
      <w:r w:rsidRPr="00541D73">
        <w:rPr>
          <w:rFonts w:asciiTheme="minorHAnsi" w:hAnsiTheme="minorHAnsi"/>
          <w:color w:val="0000FF"/>
          <w:lang w:val="de-DE"/>
        </w:rPr>
        <w:t>h24 = read.table(file.path(pfadu, "h24.txt"))</w:t>
      </w:r>
    </w:p>
    <w:p w:rsidR="00541D73" w:rsidRPr="00541D73" w:rsidRDefault="00541D73" w:rsidP="00541D73">
      <w:pPr>
        <w:spacing w:after="0"/>
        <w:rPr>
          <w:rFonts w:asciiTheme="minorHAnsi" w:hAnsiTheme="minorHAnsi"/>
          <w:color w:val="0000FF"/>
          <w:lang w:val="de-DE"/>
        </w:rPr>
      </w:pPr>
      <w:r w:rsidRPr="00541D73">
        <w:rPr>
          <w:rFonts w:asciiTheme="minorHAnsi" w:hAnsiTheme="minorHAnsi"/>
          <w:color w:val="0000FF"/>
          <w:lang w:val="de-DE"/>
        </w:rPr>
        <w:t>vcv = read.table(file.path(pfadu, "vcv.txt"))</w:t>
      </w:r>
    </w:p>
    <w:p w:rsidR="00541D73" w:rsidRPr="00541D73" w:rsidRDefault="00541D73" w:rsidP="00541D73">
      <w:pPr>
        <w:spacing w:after="0"/>
        <w:rPr>
          <w:rFonts w:asciiTheme="minorHAnsi" w:hAnsiTheme="minorHAnsi"/>
          <w:color w:val="0000FF"/>
          <w:lang w:val="de-DE"/>
        </w:rPr>
      </w:pPr>
      <w:r w:rsidRPr="00541D73">
        <w:rPr>
          <w:rFonts w:asciiTheme="minorHAnsi" w:hAnsiTheme="minorHAnsi"/>
          <w:color w:val="0000FF"/>
          <w:lang w:val="de-DE"/>
        </w:rPr>
        <w:t>japan = read.table(file.path(pfadu, "japan2.txt"))</w:t>
      </w:r>
    </w:p>
    <w:p w:rsidR="00541D73" w:rsidRPr="00541D73" w:rsidRDefault="00541D73" w:rsidP="00541D73">
      <w:pPr>
        <w:spacing w:after="0"/>
        <w:rPr>
          <w:rFonts w:asciiTheme="minorHAnsi" w:hAnsiTheme="minorHAnsi"/>
          <w:color w:val="0000FF"/>
          <w:lang w:val="de-DE"/>
        </w:rPr>
      </w:pPr>
    </w:p>
    <w:p w:rsidR="00541D73" w:rsidRPr="00541D73" w:rsidRDefault="00541D73" w:rsidP="00541D73">
      <w:pPr>
        <w:spacing w:after="0"/>
        <w:rPr>
          <w:rFonts w:asciiTheme="minorHAnsi" w:hAnsiTheme="minorHAnsi"/>
          <w:color w:val="0000FF"/>
          <w:lang w:val="de-DE"/>
        </w:rPr>
      </w:pPr>
      <w:r w:rsidRPr="00541D73">
        <w:rPr>
          <w:rFonts w:asciiTheme="minorHAnsi" w:hAnsiTheme="minorHAnsi"/>
          <w:color w:val="0000FF"/>
          <w:lang w:val="de-DE"/>
        </w:rPr>
        <w:t>sig = function(k, m, add = T, ...)</w:t>
      </w:r>
    </w:p>
    <w:p w:rsidR="00541D73" w:rsidRPr="00541D73" w:rsidRDefault="00541D73" w:rsidP="00541D73">
      <w:pPr>
        <w:spacing w:after="0"/>
        <w:rPr>
          <w:rFonts w:asciiTheme="minorHAnsi" w:hAnsiTheme="minorHAnsi"/>
          <w:color w:val="0000FF"/>
          <w:lang w:val="de-DE"/>
        </w:rPr>
      </w:pPr>
      <w:r w:rsidRPr="00541D73">
        <w:rPr>
          <w:rFonts w:asciiTheme="minorHAnsi" w:hAnsiTheme="minorHAnsi"/>
          <w:color w:val="0000FF"/>
          <w:lang w:val="de-DE"/>
        </w:rPr>
        <w:t>{</w:t>
      </w:r>
    </w:p>
    <w:p w:rsidR="00541D73" w:rsidRPr="00541D73" w:rsidRDefault="00541D73" w:rsidP="00541D73">
      <w:pPr>
        <w:spacing w:after="0"/>
        <w:rPr>
          <w:rFonts w:asciiTheme="minorHAnsi" w:hAnsiTheme="minorHAnsi"/>
          <w:color w:val="0000FF"/>
          <w:lang w:val="de-DE"/>
        </w:rPr>
      </w:pPr>
      <w:r w:rsidRPr="00541D73">
        <w:rPr>
          <w:rFonts w:asciiTheme="minorHAnsi" w:hAnsiTheme="minorHAnsi"/>
          <w:color w:val="0000FF"/>
          <w:lang w:val="de-DE"/>
        </w:rPr>
        <w:t xml:space="preserve">    # Funktion um Sigmoiden auf Proportionen zu überlagern.</w:t>
      </w:r>
    </w:p>
    <w:p w:rsidR="00541D73" w:rsidRPr="00541D73" w:rsidRDefault="00541D73" w:rsidP="00541D73">
      <w:pPr>
        <w:spacing w:after="0"/>
        <w:rPr>
          <w:rFonts w:asciiTheme="minorHAnsi" w:hAnsiTheme="minorHAnsi"/>
          <w:color w:val="0000FF"/>
          <w:lang w:val="de-DE"/>
        </w:rPr>
      </w:pPr>
      <w:r w:rsidRPr="00541D73">
        <w:rPr>
          <w:rFonts w:asciiTheme="minorHAnsi" w:hAnsiTheme="minorHAnsi"/>
          <w:color w:val="0000FF"/>
          <w:lang w:val="de-DE"/>
        </w:rPr>
        <w:t xml:space="preserve">    curve(exp(m * x + k)/(1 + exp(m * x + k)), add = add, ...)</w:t>
      </w:r>
    </w:p>
    <w:p w:rsidR="00541D73" w:rsidRPr="00541D73" w:rsidRDefault="00541D73" w:rsidP="00541D73">
      <w:pPr>
        <w:spacing w:after="0"/>
        <w:rPr>
          <w:rFonts w:asciiTheme="minorHAnsi" w:hAnsiTheme="minorHAnsi"/>
          <w:color w:val="0000FF"/>
          <w:lang w:val="de-DE"/>
        </w:rPr>
      </w:pPr>
      <w:r w:rsidRPr="00541D73">
        <w:rPr>
          <w:rFonts w:asciiTheme="minorHAnsi" w:hAnsiTheme="minorHAnsi"/>
          <w:color w:val="0000FF"/>
          <w:lang w:val="de-DE"/>
        </w:rPr>
        <w:t>}</w:t>
      </w:r>
    </w:p>
    <w:p w:rsidR="00392BC4" w:rsidRPr="00392BC4" w:rsidRDefault="00392BC4" w:rsidP="00392BC4">
      <w:pPr>
        <w:spacing w:after="0"/>
        <w:rPr>
          <w:rFonts w:asciiTheme="minorHAnsi" w:hAnsiTheme="minorHAnsi"/>
          <w:lang w:val="de-DE"/>
        </w:rPr>
      </w:pPr>
    </w:p>
    <w:p w:rsidR="00392BC4" w:rsidRPr="00392BC4" w:rsidRDefault="00392BC4" w:rsidP="00392BC4">
      <w:pPr>
        <w:spacing w:after="0"/>
        <w:rPr>
          <w:rFonts w:asciiTheme="minorHAnsi" w:hAnsiTheme="minorHAnsi"/>
          <w:lang w:val="de-DE"/>
        </w:rPr>
      </w:pPr>
      <w:r w:rsidRPr="00392BC4">
        <w:rPr>
          <w:rFonts w:asciiTheme="minorHAnsi" w:hAnsiTheme="minorHAnsi"/>
          <w:lang w:val="de-DE"/>
        </w:rPr>
        <w:t># 1. Ich ziehe 12 Zahlen aus einem Hut mit Zahlen zwischen 20 und 80. Erstellen Sie ein 95% Konfidenzintervall für den Mittelwert der Zahlen. Was ist die Wahrscheinlichkeit, dass der Mittelwert zwischen 60 und 70 liegt?</w:t>
      </w:r>
    </w:p>
    <w:p w:rsidR="00392BC4" w:rsidRPr="00392BC4" w:rsidRDefault="00392BC4" w:rsidP="00392BC4">
      <w:pPr>
        <w:spacing w:after="0"/>
        <w:rPr>
          <w:rFonts w:asciiTheme="minorHAnsi" w:hAnsiTheme="minorHAnsi"/>
          <w:lang w:val="de-DE"/>
        </w:rPr>
      </w:pPr>
    </w:p>
    <w:p w:rsidR="00392BC4" w:rsidRPr="00392BC4" w:rsidRDefault="00392BC4" w:rsidP="00392BC4">
      <w:pPr>
        <w:spacing w:after="0"/>
        <w:rPr>
          <w:rFonts w:asciiTheme="minorHAnsi" w:hAnsiTheme="minorHAnsi"/>
          <w:lang w:val="de-DE"/>
        </w:rPr>
      </w:pPr>
    </w:p>
    <w:p w:rsidR="00392BC4" w:rsidRPr="00392BC4" w:rsidRDefault="00392BC4" w:rsidP="00392BC4">
      <w:pPr>
        <w:spacing w:after="0"/>
        <w:rPr>
          <w:rFonts w:asciiTheme="minorHAnsi" w:hAnsiTheme="minorHAnsi"/>
          <w:lang w:val="de-DE"/>
        </w:rPr>
      </w:pPr>
      <w:r w:rsidRPr="00392BC4">
        <w:rPr>
          <w:rFonts w:asciiTheme="minorHAnsi" w:hAnsiTheme="minorHAnsi"/>
          <w:lang w:val="de-DE"/>
        </w:rPr>
        <w:t># 2. Für die Daten in diesem Data-Frame:</w:t>
      </w:r>
    </w:p>
    <w:p w:rsidR="00392BC4" w:rsidRPr="00541D73" w:rsidRDefault="00392BC4" w:rsidP="00392BC4">
      <w:pPr>
        <w:spacing w:after="0"/>
        <w:rPr>
          <w:rFonts w:asciiTheme="minorHAnsi" w:hAnsiTheme="minorHAnsi"/>
          <w:color w:val="0000FF"/>
          <w:lang w:val="de-DE"/>
        </w:rPr>
      </w:pPr>
      <w:r w:rsidRPr="00541D73">
        <w:rPr>
          <w:rFonts w:asciiTheme="minorHAnsi" w:hAnsiTheme="minorHAnsi"/>
          <w:color w:val="0000FF"/>
          <w:lang w:val="de-DE"/>
        </w:rPr>
        <w:t>dim(ssb)</w:t>
      </w:r>
    </w:p>
    <w:p w:rsidR="00392BC4" w:rsidRPr="00392BC4" w:rsidRDefault="00392BC4" w:rsidP="00392BC4">
      <w:pPr>
        <w:spacing w:after="0"/>
        <w:rPr>
          <w:rFonts w:asciiTheme="minorHAnsi" w:hAnsiTheme="minorHAnsi"/>
          <w:lang w:val="de-DE"/>
        </w:rPr>
      </w:pPr>
    </w:p>
    <w:p w:rsidR="00392BC4" w:rsidRPr="00392BC4" w:rsidRDefault="00392BC4" w:rsidP="00392BC4">
      <w:pPr>
        <w:spacing w:after="0"/>
        <w:rPr>
          <w:rFonts w:asciiTheme="minorHAnsi" w:hAnsiTheme="minorHAnsi"/>
          <w:lang w:val="de-DE"/>
        </w:rPr>
      </w:pPr>
      <w:r w:rsidRPr="00392BC4">
        <w:rPr>
          <w:rFonts w:asciiTheme="minorHAnsi" w:hAnsiTheme="minorHAnsi"/>
          <w:lang w:val="de-DE"/>
        </w:rPr>
        <w:t># berechnen Sie (a) den Mittelwert und (b) die Standardabweichung der Variable F2 getrennt für jede Stufe der Kombination der Faktoren 'Wort' und 'Alter' (d.h. 6 Mittelwerte sowie 6 Standardabweichungen jeweils für swoop.alt, used.alt, who'd.alt, swoop.jung, used.jung, who'd.jung).</w:t>
      </w:r>
    </w:p>
    <w:p w:rsidR="00392BC4" w:rsidRPr="00392BC4" w:rsidRDefault="00392BC4" w:rsidP="00392BC4">
      <w:pPr>
        <w:spacing w:after="0"/>
        <w:rPr>
          <w:rFonts w:asciiTheme="minorHAnsi" w:hAnsiTheme="minorHAnsi"/>
          <w:lang w:val="de-DE"/>
        </w:rPr>
      </w:pPr>
    </w:p>
    <w:p w:rsidR="00392BC4" w:rsidRPr="00392BC4" w:rsidRDefault="00392BC4" w:rsidP="00392BC4">
      <w:pPr>
        <w:spacing w:after="0"/>
        <w:rPr>
          <w:rFonts w:asciiTheme="minorHAnsi" w:hAnsiTheme="minorHAnsi"/>
          <w:lang w:val="de-DE"/>
        </w:rPr>
      </w:pPr>
      <w:r w:rsidRPr="00392BC4">
        <w:rPr>
          <w:rFonts w:asciiTheme="minorHAnsi" w:hAnsiTheme="minorHAnsi"/>
          <w:lang w:val="de-DE"/>
        </w:rPr>
        <w:t># 3. Für die Daten in diesem Data-Frame:</w:t>
      </w:r>
    </w:p>
    <w:p w:rsidR="00392BC4" w:rsidRPr="00541D73" w:rsidRDefault="00392BC4" w:rsidP="00392BC4">
      <w:pPr>
        <w:spacing w:after="0"/>
        <w:rPr>
          <w:rFonts w:asciiTheme="minorHAnsi" w:hAnsiTheme="minorHAnsi"/>
          <w:color w:val="0000FF"/>
          <w:lang w:val="de-DE"/>
        </w:rPr>
      </w:pPr>
      <w:r w:rsidRPr="00541D73">
        <w:rPr>
          <w:rFonts w:asciiTheme="minorHAnsi" w:hAnsiTheme="minorHAnsi"/>
          <w:color w:val="0000FF"/>
          <w:lang w:val="de-DE"/>
        </w:rPr>
        <w:t>dim(preasp)</w:t>
      </w:r>
    </w:p>
    <w:p w:rsidR="00392BC4" w:rsidRPr="00392BC4" w:rsidRDefault="00392BC4" w:rsidP="00392BC4">
      <w:pPr>
        <w:spacing w:after="0"/>
        <w:rPr>
          <w:rFonts w:asciiTheme="minorHAnsi" w:hAnsiTheme="minorHAnsi"/>
          <w:lang w:val="de-DE"/>
        </w:rPr>
      </w:pPr>
    </w:p>
    <w:p w:rsidR="00392BC4" w:rsidRPr="00392BC4" w:rsidRDefault="00392BC4" w:rsidP="00392BC4">
      <w:pPr>
        <w:spacing w:after="0"/>
        <w:rPr>
          <w:rFonts w:asciiTheme="minorHAnsi" w:hAnsiTheme="minorHAnsi"/>
          <w:lang w:val="de-DE"/>
        </w:rPr>
      </w:pPr>
      <w:r w:rsidRPr="00392BC4">
        <w:rPr>
          <w:rFonts w:asciiTheme="minorHAnsi" w:hAnsiTheme="minorHAnsi"/>
          <w:lang w:val="de-DE"/>
        </w:rPr>
        <w:t># erstellen Sie einen Density-plot der Vokaldauer (vdur) dividiert durch Verschlussdauer (clodur) für die drei Artikulationsstellen (cplace). Hier sollen die Density-Plots für /kk, pp, tt/ aufeinander überlagert werden. Modifizieren Sie diese Abbildung, indem Sie vdur/clodur nach Region (region) aufteilen (also eine Abbildung für S, eine für C,  und eine für N jeweils mit überlagerten Densityplots für /kk, pp, tt/).</w:t>
      </w:r>
    </w:p>
    <w:p w:rsidR="00392BC4" w:rsidRPr="00392BC4" w:rsidRDefault="00392BC4" w:rsidP="00392BC4">
      <w:pPr>
        <w:spacing w:after="0"/>
        <w:rPr>
          <w:rFonts w:asciiTheme="minorHAnsi" w:hAnsiTheme="minorHAnsi"/>
          <w:lang w:val="de-DE"/>
        </w:rPr>
      </w:pPr>
    </w:p>
    <w:p w:rsidR="00392BC4" w:rsidRPr="00392BC4" w:rsidRDefault="00392BC4" w:rsidP="00392BC4">
      <w:pPr>
        <w:spacing w:after="0"/>
        <w:rPr>
          <w:rFonts w:asciiTheme="minorHAnsi" w:hAnsiTheme="minorHAnsi"/>
          <w:lang w:val="de-DE"/>
        </w:rPr>
      </w:pPr>
      <w:r w:rsidRPr="00392BC4">
        <w:rPr>
          <w:rFonts w:asciiTheme="minorHAnsi" w:hAnsiTheme="minorHAnsi"/>
          <w:lang w:val="de-DE"/>
        </w:rPr>
        <w:t># 4. Die Daten in diesem Data-Frame:</w:t>
      </w:r>
    </w:p>
    <w:p w:rsidR="00392BC4" w:rsidRPr="00392BC4" w:rsidRDefault="00392BC4" w:rsidP="00392BC4">
      <w:pPr>
        <w:spacing w:after="0"/>
        <w:rPr>
          <w:rFonts w:asciiTheme="minorHAnsi" w:hAnsiTheme="minorHAnsi"/>
          <w:lang w:val="de-DE"/>
        </w:rPr>
      </w:pPr>
    </w:p>
    <w:p w:rsidR="00392BC4" w:rsidRPr="00541D73" w:rsidRDefault="00392BC4" w:rsidP="00392BC4">
      <w:pPr>
        <w:spacing w:after="0"/>
        <w:rPr>
          <w:rFonts w:asciiTheme="minorHAnsi" w:hAnsiTheme="minorHAnsi"/>
          <w:color w:val="0000FF"/>
          <w:lang w:val="de-DE"/>
        </w:rPr>
      </w:pPr>
      <w:r w:rsidRPr="00541D73">
        <w:rPr>
          <w:rFonts w:asciiTheme="minorHAnsi" w:hAnsiTheme="minorHAnsi"/>
          <w:color w:val="0000FF"/>
          <w:lang w:val="de-DE"/>
        </w:rPr>
        <w:t>dim(glottal)</w:t>
      </w:r>
    </w:p>
    <w:p w:rsidR="00392BC4" w:rsidRPr="00392BC4" w:rsidRDefault="00392BC4" w:rsidP="00392BC4">
      <w:pPr>
        <w:spacing w:after="0"/>
        <w:rPr>
          <w:rFonts w:asciiTheme="minorHAnsi" w:hAnsiTheme="minorHAnsi"/>
          <w:lang w:val="de-DE"/>
        </w:rPr>
      </w:pPr>
    </w:p>
    <w:p w:rsidR="00392BC4" w:rsidRPr="00392BC4" w:rsidRDefault="00392BC4" w:rsidP="00392BC4">
      <w:pPr>
        <w:spacing w:after="0"/>
        <w:rPr>
          <w:rFonts w:asciiTheme="minorHAnsi" w:hAnsiTheme="minorHAnsi"/>
          <w:lang w:val="de-DE"/>
        </w:rPr>
      </w:pPr>
      <w:r w:rsidRPr="00392BC4">
        <w:rPr>
          <w:rFonts w:asciiTheme="minorHAnsi" w:hAnsiTheme="minorHAnsi"/>
          <w:lang w:val="de-DE"/>
        </w:rPr>
        <w:t># zeigen ob ein aspirierter (t) oder glottalisierter (tQ) Verschluss von einem Erkennungssystem richtig (ja) erkannt wurde oder nicht (nein). Erstellen Sie eine Abbildung, und führen Sie einen statistischen Test durch, um zu prüfen, ob die Erkennung von dem Verschluss beeinflusst wurde.</w:t>
      </w:r>
    </w:p>
    <w:p w:rsidR="00392BC4" w:rsidRPr="00392BC4" w:rsidRDefault="00392BC4" w:rsidP="00392BC4">
      <w:pPr>
        <w:spacing w:after="0"/>
        <w:rPr>
          <w:rFonts w:asciiTheme="minorHAnsi" w:hAnsiTheme="minorHAnsi"/>
          <w:lang w:val="de-DE"/>
        </w:rPr>
      </w:pPr>
    </w:p>
    <w:p w:rsidR="00392BC4" w:rsidRPr="00392BC4" w:rsidRDefault="00392BC4" w:rsidP="00392BC4">
      <w:pPr>
        <w:spacing w:after="0"/>
        <w:rPr>
          <w:rFonts w:asciiTheme="minorHAnsi" w:hAnsiTheme="minorHAnsi"/>
          <w:lang w:val="de-DE"/>
        </w:rPr>
      </w:pPr>
      <w:r w:rsidRPr="00392BC4">
        <w:rPr>
          <w:rFonts w:asciiTheme="minorHAnsi" w:hAnsiTheme="minorHAnsi"/>
          <w:lang w:val="de-DE"/>
        </w:rPr>
        <w:t># 5. Für diese Daten:</w:t>
      </w:r>
    </w:p>
    <w:p w:rsidR="00392BC4" w:rsidRPr="00541D73" w:rsidRDefault="00392BC4" w:rsidP="00392BC4">
      <w:pPr>
        <w:spacing w:after="0"/>
        <w:rPr>
          <w:rFonts w:asciiTheme="minorHAnsi" w:hAnsiTheme="minorHAnsi"/>
          <w:color w:val="0000FF"/>
          <w:lang w:val="de-DE"/>
        </w:rPr>
      </w:pPr>
      <w:r w:rsidRPr="00541D73">
        <w:rPr>
          <w:rFonts w:asciiTheme="minorHAnsi" w:hAnsiTheme="minorHAnsi"/>
          <w:color w:val="0000FF"/>
          <w:lang w:val="de-DE"/>
        </w:rPr>
        <w:t>dim(preasp)</w:t>
      </w:r>
    </w:p>
    <w:p w:rsidR="00392BC4" w:rsidRPr="00392BC4" w:rsidRDefault="00392BC4" w:rsidP="00392BC4">
      <w:pPr>
        <w:spacing w:after="0"/>
        <w:rPr>
          <w:rFonts w:asciiTheme="minorHAnsi" w:hAnsiTheme="minorHAnsi"/>
          <w:lang w:val="de-DE"/>
        </w:rPr>
      </w:pPr>
    </w:p>
    <w:p w:rsidR="00392BC4" w:rsidRPr="00392BC4" w:rsidRDefault="00392BC4" w:rsidP="00392BC4">
      <w:pPr>
        <w:spacing w:after="0"/>
        <w:rPr>
          <w:rFonts w:asciiTheme="minorHAnsi" w:hAnsiTheme="minorHAnsi"/>
          <w:lang w:val="de-DE"/>
        </w:rPr>
      </w:pPr>
      <w:r w:rsidRPr="00392BC4">
        <w:rPr>
          <w:rFonts w:asciiTheme="minorHAnsi" w:hAnsiTheme="minorHAnsi"/>
          <w:lang w:val="de-DE"/>
        </w:rPr>
        <w:t># erstellen Sie eine Abbildung von Vokaldauer (vdur) auf der y-Achse als Funktion von Verschlussdauer (clodur) auf der x-Achse getrennt für die verschiedenen Wörter (Faktor word); also eine Ab</w:t>
      </w:r>
      <w:r w:rsidR="00001228">
        <w:rPr>
          <w:rFonts w:asciiTheme="minorHAnsi" w:hAnsiTheme="minorHAnsi"/>
          <w:lang w:val="de-DE"/>
        </w:rPr>
        <w:t>bildung mit 8 vdur-clodur Plots</w:t>
      </w:r>
      <w:r w:rsidRPr="00392BC4">
        <w:rPr>
          <w:rFonts w:asciiTheme="minorHAnsi" w:hAnsiTheme="minorHAnsi"/>
          <w:lang w:val="de-DE"/>
        </w:rPr>
        <w:t>.</w:t>
      </w:r>
    </w:p>
    <w:p w:rsidR="00392BC4" w:rsidRPr="00392BC4" w:rsidRDefault="00392BC4" w:rsidP="00392BC4">
      <w:pPr>
        <w:spacing w:after="0"/>
        <w:rPr>
          <w:rFonts w:asciiTheme="minorHAnsi" w:hAnsiTheme="minorHAnsi"/>
          <w:lang w:val="de-DE"/>
        </w:rPr>
      </w:pPr>
    </w:p>
    <w:p w:rsidR="00392BC4" w:rsidRPr="00392BC4" w:rsidRDefault="00392BC4" w:rsidP="00392BC4">
      <w:pPr>
        <w:spacing w:after="0"/>
        <w:rPr>
          <w:rFonts w:asciiTheme="minorHAnsi" w:hAnsiTheme="minorHAnsi"/>
          <w:lang w:val="de-DE"/>
        </w:rPr>
      </w:pPr>
      <w:r w:rsidRPr="00392BC4">
        <w:rPr>
          <w:rFonts w:asciiTheme="minorHAnsi" w:hAnsiTheme="minorHAnsi"/>
          <w:lang w:val="de-DE"/>
        </w:rPr>
        <w:t># 6. 10 Sprecher produzierten Wörter in de</w:t>
      </w:r>
      <w:r w:rsidR="00001228">
        <w:rPr>
          <w:rFonts w:asciiTheme="minorHAnsi" w:hAnsiTheme="minorHAnsi"/>
          <w:lang w:val="de-DE"/>
        </w:rPr>
        <w:t>r Laborsprache, der Lesesprache</w:t>
      </w:r>
      <w:r w:rsidRPr="00392BC4">
        <w:rPr>
          <w:rFonts w:asciiTheme="minorHAnsi" w:hAnsiTheme="minorHAnsi"/>
          <w:lang w:val="de-DE"/>
        </w:rPr>
        <w:t xml:space="preserve"> und in der Spontansprache. Die jeweiligen Silbendauern dieser Sprecher waren wie folgt:</w:t>
      </w:r>
    </w:p>
    <w:p w:rsidR="00392BC4" w:rsidRPr="00392BC4" w:rsidRDefault="00392BC4" w:rsidP="00392BC4">
      <w:pPr>
        <w:spacing w:after="0"/>
        <w:rPr>
          <w:rFonts w:asciiTheme="minorHAnsi" w:hAnsiTheme="minorHAnsi"/>
          <w:lang w:val="de-DE"/>
        </w:rPr>
      </w:pPr>
    </w:p>
    <w:p w:rsidR="00392BC4" w:rsidRPr="00392BC4" w:rsidRDefault="00392BC4" w:rsidP="00392BC4">
      <w:pPr>
        <w:spacing w:after="0"/>
        <w:rPr>
          <w:rFonts w:asciiTheme="minorHAnsi" w:hAnsiTheme="minorHAnsi"/>
          <w:lang w:val="de-DE"/>
        </w:rPr>
      </w:pPr>
      <w:r w:rsidRPr="00392BC4">
        <w:rPr>
          <w:rFonts w:asciiTheme="minorHAnsi" w:hAnsiTheme="minorHAnsi"/>
          <w:lang w:val="de-DE"/>
        </w:rPr>
        <w:t># Spontan</w:t>
      </w:r>
    </w:p>
    <w:p w:rsidR="00392BC4" w:rsidRPr="00541D73" w:rsidRDefault="00392BC4" w:rsidP="00392BC4">
      <w:pPr>
        <w:spacing w:after="0"/>
        <w:rPr>
          <w:rFonts w:asciiTheme="minorHAnsi" w:hAnsiTheme="minorHAnsi"/>
          <w:color w:val="0000FF"/>
          <w:lang w:val="de-DE"/>
        </w:rPr>
      </w:pPr>
      <w:r w:rsidRPr="00541D73">
        <w:rPr>
          <w:rFonts w:asciiTheme="minorHAnsi" w:hAnsiTheme="minorHAnsi"/>
          <w:color w:val="0000FF"/>
          <w:lang w:val="de-DE"/>
        </w:rPr>
        <w:t>c(12, 18, 15, 21, 19, 10, 18, 19, 23, 17)</w:t>
      </w:r>
    </w:p>
    <w:p w:rsidR="00392BC4" w:rsidRPr="00392BC4" w:rsidRDefault="00392BC4" w:rsidP="00392BC4">
      <w:pPr>
        <w:spacing w:after="0"/>
        <w:rPr>
          <w:rFonts w:asciiTheme="minorHAnsi" w:hAnsiTheme="minorHAnsi"/>
          <w:lang w:val="de-DE"/>
        </w:rPr>
      </w:pPr>
    </w:p>
    <w:p w:rsidR="00392BC4" w:rsidRPr="00392BC4" w:rsidRDefault="00392BC4" w:rsidP="00392BC4">
      <w:pPr>
        <w:spacing w:after="0"/>
        <w:rPr>
          <w:rFonts w:asciiTheme="minorHAnsi" w:hAnsiTheme="minorHAnsi"/>
          <w:lang w:val="de-DE"/>
        </w:rPr>
      </w:pPr>
      <w:r w:rsidRPr="00392BC4">
        <w:rPr>
          <w:rFonts w:asciiTheme="minorHAnsi" w:hAnsiTheme="minorHAnsi"/>
          <w:lang w:val="de-DE"/>
        </w:rPr>
        <w:t># Lesesprache</w:t>
      </w:r>
    </w:p>
    <w:p w:rsidR="00392BC4" w:rsidRPr="00541D73" w:rsidRDefault="00392BC4" w:rsidP="00392BC4">
      <w:pPr>
        <w:spacing w:after="0"/>
        <w:rPr>
          <w:rFonts w:asciiTheme="minorHAnsi" w:hAnsiTheme="minorHAnsi"/>
          <w:color w:val="0000FF"/>
          <w:lang w:val="de-DE"/>
        </w:rPr>
      </w:pPr>
      <w:r w:rsidRPr="00541D73">
        <w:rPr>
          <w:rFonts w:asciiTheme="minorHAnsi" w:hAnsiTheme="minorHAnsi"/>
          <w:color w:val="0000FF"/>
          <w:lang w:val="de-DE"/>
        </w:rPr>
        <w:t>c(15, 21, 16, 26, 23, 12, 17, 17, 27, 25)</w:t>
      </w:r>
    </w:p>
    <w:p w:rsidR="00392BC4" w:rsidRPr="00392BC4" w:rsidRDefault="00392BC4" w:rsidP="00392BC4">
      <w:pPr>
        <w:spacing w:after="0"/>
        <w:rPr>
          <w:rFonts w:asciiTheme="minorHAnsi" w:hAnsiTheme="minorHAnsi"/>
          <w:lang w:val="de-DE"/>
        </w:rPr>
      </w:pPr>
    </w:p>
    <w:p w:rsidR="00392BC4" w:rsidRPr="00392BC4" w:rsidRDefault="00392BC4" w:rsidP="00392BC4">
      <w:pPr>
        <w:spacing w:after="0"/>
        <w:rPr>
          <w:rFonts w:asciiTheme="minorHAnsi" w:hAnsiTheme="minorHAnsi"/>
          <w:lang w:val="de-DE"/>
        </w:rPr>
      </w:pPr>
      <w:r w:rsidRPr="00392BC4">
        <w:rPr>
          <w:rFonts w:asciiTheme="minorHAnsi" w:hAnsiTheme="minorHAnsi"/>
          <w:lang w:val="de-DE"/>
        </w:rPr>
        <w:t># Laborsprache</w:t>
      </w:r>
    </w:p>
    <w:p w:rsidR="00392BC4" w:rsidRPr="00541D73" w:rsidRDefault="00392BC4" w:rsidP="00392BC4">
      <w:pPr>
        <w:spacing w:after="0"/>
        <w:rPr>
          <w:rFonts w:asciiTheme="minorHAnsi" w:hAnsiTheme="minorHAnsi"/>
          <w:color w:val="0000FF"/>
          <w:lang w:val="de-DE"/>
        </w:rPr>
      </w:pPr>
      <w:r w:rsidRPr="00541D73">
        <w:rPr>
          <w:rFonts w:asciiTheme="minorHAnsi" w:hAnsiTheme="minorHAnsi"/>
          <w:color w:val="0000FF"/>
          <w:lang w:val="de-DE"/>
        </w:rPr>
        <w:t>c(18, 19, 15, 32, 22, 14, 21, 21, 30, 21)</w:t>
      </w:r>
    </w:p>
    <w:p w:rsidR="00392BC4" w:rsidRPr="00392BC4" w:rsidRDefault="00392BC4" w:rsidP="00392BC4">
      <w:pPr>
        <w:spacing w:after="0"/>
        <w:rPr>
          <w:rFonts w:asciiTheme="minorHAnsi" w:hAnsiTheme="minorHAnsi"/>
          <w:lang w:val="de-DE"/>
        </w:rPr>
      </w:pPr>
    </w:p>
    <w:p w:rsidR="00392BC4" w:rsidRPr="00392BC4" w:rsidRDefault="00392BC4" w:rsidP="00392BC4">
      <w:pPr>
        <w:spacing w:after="0"/>
        <w:rPr>
          <w:rFonts w:asciiTheme="minorHAnsi" w:hAnsiTheme="minorHAnsi"/>
          <w:lang w:val="de-DE"/>
        </w:rPr>
      </w:pPr>
      <w:r w:rsidRPr="00392BC4">
        <w:rPr>
          <w:rFonts w:asciiTheme="minorHAnsi" w:hAnsiTheme="minorHAnsi"/>
          <w:lang w:val="de-DE"/>
        </w:rPr>
        <w:t># Prüfen Sie durch eine Abbildung und statistischen Test ob der Sprechstil einen Einfluss auf die Silbendauer hat.</w:t>
      </w:r>
    </w:p>
    <w:p w:rsidR="00392BC4" w:rsidRPr="00392BC4" w:rsidRDefault="00392BC4" w:rsidP="00392BC4">
      <w:pPr>
        <w:spacing w:after="0"/>
        <w:rPr>
          <w:rFonts w:asciiTheme="minorHAnsi" w:hAnsiTheme="minorHAnsi"/>
          <w:lang w:val="de-DE"/>
        </w:rPr>
      </w:pPr>
    </w:p>
    <w:p w:rsidR="00392BC4" w:rsidRPr="00392BC4" w:rsidRDefault="00392BC4" w:rsidP="00392BC4">
      <w:pPr>
        <w:spacing w:after="0"/>
        <w:rPr>
          <w:rFonts w:asciiTheme="minorHAnsi" w:hAnsiTheme="minorHAnsi"/>
          <w:lang w:val="de-DE"/>
        </w:rPr>
      </w:pPr>
    </w:p>
    <w:p w:rsidR="00392BC4" w:rsidRPr="00392BC4" w:rsidRDefault="00392BC4" w:rsidP="00392BC4">
      <w:pPr>
        <w:spacing w:after="0"/>
        <w:rPr>
          <w:rFonts w:asciiTheme="minorHAnsi" w:hAnsiTheme="minorHAnsi"/>
          <w:lang w:val="de-DE"/>
        </w:rPr>
      </w:pPr>
      <w:r w:rsidRPr="00392BC4">
        <w:rPr>
          <w:rFonts w:asciiTheme="minorHAnsi" w:hAnsiTheme="minorHAnsi"/>
          <w:lang w:val="de-DE"/>
        </w:rPr>
        <w:t># 7. Für die Daten in diesem Data-Frame:</w:t>
      </w:r>
    </w:p>
    <w:p w:rsidR="00392BC4" w:rsidRPr="00541D73" w:rsidRDefault="00392BC4" w:rsidP="00392BC4">
      <w:pPr>
        <w:spacing w:after="0"/>
        <w:rPr>
          <w:rFonts w:asciiTheme="minorHAnsi" w:hAnsiTheme="minorHAnsi"/>
          <w:color w:val="0000FF"/>
          <w:lang w:val="de-DE"/>
        </w:rPr>
      </w:pPr>
      <w:r w:rsidRPr="00541D73">
        <w:rPr>
          <w:rFonts w:asciiTheme="minorHAnsi" w:hAnsiTheme="minorHAnsi"/>
          <w:color w:val="0000FF"/>
          <w:lang w:val="de-DE"/>
        </w:rPr>
        <w:t>dim(svot)</w:t>
      </w:r>
    </w:p>
    <w:p w:rsidR="00392BC4" w:rsidRPr="00392BC4" w:rsidRDefault="00392BC4" w:rsidP="00392BC4">
      <w:pPr>
        <w:spacing w:after="0"/>
        <w:rPr>
          <w:rFonts w:asciiTheme="minorHAnsi" w:hAnsiTheme="minorHAnsi"/>
          <w:lang w:val="de-DE"/>
        </w:rPr>
      </w:pPr>
    </w:p>
    <w:p w:rsidR="00392BC4" w:rsidRPr="00392BC4" w:rsidRDefault="00392BC4" w:rsidP="00392BC4">
      <w:pPr>
        <w:spacing w:after="0"/>
        <w:rPr>
          <w:rFonts w:asciiTheme="minorHAnsi" w:hAnsiTheme="minorHAnsi"/>
          <w:lang w:val="de-DE"/>
        </w:rPr>
      </w:pPr>
      <w:r w:rsidRPr="00392BC4">
        <w:rPr>
          <w:rFonts w:asciiTheme="minorHAnsi" w:hAnsiTheme="minorHAnsi"/>
          <w:lang w:val="de-DE"/>
        </w:rPr>
        <w:t># prüfen Sie mit einer Abbildung und einem statistischen Text</w:t>
      </w:r>
      <w:r>
        <w:rPr>
          <w:rFonts w:asciiTheme="minorHAnsi" w:hAnsiTheme="minorHAnsi"/>
          <w:lang w:val="de-DE"/>
        </w:rPr>
        <w:t>,</w:t>
      </w:r>
      <w:r w:rsidRPr="00392BC4">
        <w:rPr>
          <w:rFonts w:asciiTheme="minorHAnsi" w:hAnsiTheme="minorHAnsi"/>
          <w:lang w:val="de-DE"/>
        </w:rPr>
        <w:t xml:space="preserve"> inwiefern VOT von Gender und Region bee</w:t>
      </w:r>
      <w:r w:rsidR="00001228">
        <w:rPr>
          <w:rFonts w:asciiTheme="minorHAnsi" w:hAnsiTheme="minorHAnsi"/>
          <w:lang w:val="de-DE"/>
        </w:rPr>
        <w:t>influsst wird. (Vpn enthält das</w:t>
      </w:r>
      <w:r w:rsidRPr="00392BC4">
        <w:rPr>
          <w:rFonts w:asciiTheme="minorHAnsi" w:hAnsiTheme="minorHAnsi"/>
          <w:lang w:val="de-DE"/>
        </w:rPr>
        <w:t xml:space="preserve"> Sprecherkürzel).</w:t>
      </w:r>
    </w:p>
    <w:p w:rsidR="00392BC4" w:rsidRPr="00392BC4" w:rsidRDefault="00392BC4" w:rsidP="00392BC4">
      <w:pPr>
        <w:spacing w:after="0"/>
        <w:rPr>
          <w:rFonts w:asciiTheme="minorHAnsi" w:hAnsiTheme="minorHAnsi"/>
          <w:lang w:val="de-DE"/>
        </w:rPr>
      </w:pPr>
    </w:p>
    <w:p w:rsidR="00392BC4" w:rsidRPr="00392BC4" w:rsidRDefault="00392BC4" w:rsidP="00392BC4">
      <w:pPr>
        <w:spacing w:after="0"/>
        <w:rPr>
          <w:rFonts w:asciiTheme="minorHAnsi" w:hAnsiTheme="minorHAnsi"/>
          <w:lang w:val="de-DE"/>
        </w:rPr>
      </w:pPr>
    </w:p>
    <w:p w:rsidR="00392BC4" w:rsidRPr="00392BC4" w:rsidRDefault="00392BC4" w:rsidP="00392BC4">
      <w:pPr>
        <w:spacing w:after="0"/>
        <w:rPr>
          <w:rFonts w:asciiTheme="minorHAnsi" w:hAnsiTheme="minorHAnsi"/>
          <w:lang w:val="de-DE"/>
        </w:rPr>
      </w:pPr>
      <w:r w:rsidRPr="00392BC4">
        <w:rPr>
          <w:rFonts w:asciiTheme="minorHAnsi" w:hAnsiTheme="minorHAnsi"/>
          <w:lang w:val="de-DE"/>
        </w:rPr>
        <w:t># 8. Für diese Daten:</w:t>
      </w:r>
    </w:p>
    <w:p w:rsidR="00392BC4" w:rsidRPr="00541D73" w:rsidRDefault="00392BC4" w:rsidP="00392BC4">
      <w:pPr>
        <w:spacing w:after="0"/>
        <w:rPr>
          <w:rFonts w:asciiTheme="minorHAnsi" w:hAnsiTheme="minorHAnsi"/>
          <w:color w:val="0000FF"/>
          <w:lang w:val="de-DE"/>
        </w:rPr>
      </w:pPr>
      <w:r w:rsidRPr="00541D73">
        <w:rPr>
          <w:rFonts w:asciiTheme="minorHAnsi" w:hAnsiTheme="minorHAnsi"/>
          <w:color w:val="0000FF"/>
          <w:lang w:val="de-DE"/>
        </w:rPr>
        <w:t>dim(dbwerte2)</w:t>
      </w:r>
    </w:p>
    <w:p w:rsidR="00392BC4" w:rsidRPr="00392BC4" w:rsidRDefault="00392BC4" w:rsidP="00392BC4">
      <w:pPr>
        <w:spacing w:after="0"/>
        <w:rPr>
          <w:rFonts w:asciiTheme="minorHAnsi" w:hAnsiTheme="minorHAnsi"/>
          <w:lang w:val="de-DE"/>
        </w:rPr>
      </w:pPr>
    </w:p>
    <w:p w:rsidR="00392BC4" w:rsidRPr="00392BC4" w:rsidRDefault="00392BC4" w:rsidP="00392BC4">
      <w:pPr>
        <w:spacing w:after="0"/>
        <w:rPr>
          <w:rFonts w:asciiTheme="minorHAnsi" w:hAnsiTheme="minorHAnsi"/>
          <w:lang w:val="de-DE"/>
        </w:rPr>
      </w:pPr>
      <w:r w:rsidRPr="00392BC4">
        <w:rPr>
          <w:rFonts w:asciiTheme="minorHAnsi" w:hAnsiTheme="minorHAnsi"/>
          <w:lang w:val="de-DE"/>
        </w:rPr>
        <w:t xml:space="preserve"># prüfen Sie mit einer Abbildung und statistischem Test </w:t>
      </w:r>
      <w:r>
        <w:rPr>
          <w:rFonts w:asciiTheme="minorHAnsi" w:hAnsiTheme="minorHAnsi"/>
          <w:lang w:val="de-DE"/>
        </w:rPr>
        <w:t>,</w:t>
      </w:r>
      <w:r w:rsidRPr="00392BC4">
        <w:rPr>
          <w:rFonts w:asciiTheme="minorHAnsi" w:hAnsiTheme="minorHAnsi"/>
          <w:lang w:val="de-DE"/>
        </w:rPr>
        <w:t>inwiefern dB aus der Dauer vorhergesagt werden kann.</w:t>
      </w:r>
    </w:p>
    <w:p w:rsidR="00392BC4" w:rsidRPr="00392BC4" w:rsidRDefault="00392BC4" w:rsidP="00392BC4">
      <w:pPr>
        <w:spacing w:after="0"/>
        <w:rPr>
          <w:rFonts w:asciiTheme="minorHAnsi" w:hAnsiTheme="minorHAnsi"/>
          <w:lang w:val="de-DE"/>
        </w:rPr>
      </w:pPr>
    </w:p>
    <w:p w:rsidR="00392BC4" w:rsidRPr="00392BC4" w:rsidRDefault="00392BC4" w:rsidP="00392BC4">
      <w:pPr>
        <w:spacing w:after="0"/>
        <w:rPr>
          <w:rFonts w:asciiTheme="minorHAnsi" w:hAnsiTheme="minorHAnsi"/>
          <w:lang w:val="de-DE"/>
        </w:rPr>
      </w:pPr>
      <w:r w:rsidRPr="00392BC4">
        <w:rPr>
          <w:rFonts w:asciiTheme="minorHAnsi" w:hAnsiTheme="minorHAnsi"/>
          <w:lang w:val="de-DE"/>
        </w:rPr>
        <w:t># 9. Für die Daten in diesem Data-Frame:</w:t>
      </w:r>
    </w:p>
    <w:p w:rsidR="00392BC4" w:rsidRPr="00392BC4" w:rsidRDefault="00392BC4" w:rsidP="00392BC4">
      <w:pPr>
        <w:spacing w:after="0"/>
        <w:rPr>
          <w:rFonts w:asciiTheme="minorHAnsi" w:hAnsiTheme="minorHAnsi"/>
          <w:lang w:val="de-DE"/>
        </w:rPr>
      </w:pPr>
    </w:p>
    <w:p w:rsidR="00392BC4" w:rsidRPr="00541D73" w:rsidRDefault="00392BC4" w:rsidP="00392BC4">
      <w:pPr>
        <w:spacing w:after="0"/>
        <w:rPr>
          <w:rFonts w:asciiTheme="minorHAnsi" w:hAnsiTheme="minorHAnsi"/>
          <w:color w:val="0000FF"/>
          <w:lang w:val="de-DE"/>
        </w:rPr>
      </w:pPr>
      <w:r w:rsidRPr="00541D73">
        <w:rPr>
          <w:rFonts w:asciiTheme="minorHAnsi" w:hAnsiTheme="minorHAnsi"/>
          <w:color w:val="0000FF"/>
          <w:lang w:val="de-DE"/>
        </w:rPr>
        <w:t>dim(alvtap)</w:t>
      </w:r>
    </w:p>
    <w:p w:rsidR="00392BC4" w:rsidRPr="00392BC4" w:rsidRDefault="00392BC4" w:rsidP="00392BC4">
      <w:pPr>
        <w:spacing w:after="0"/>
        <w:rPr>
          <w:rFonts w:asciiTheme="minorHAnsi" w:hAnsiTheme="minorHAnsi"/>
          <w:lang w:val="de-DE"/>
        </w:rPr>
      </w:pPr>
    </w:p>
    <w:p w:rsidR="00392BC4" w:rsidRPr="00392BC4" w:rsidRDefault="00392BC4" w:rsidP="00392BC4">
      <w:pPr>
        <w:spacing w:after="0"/>
        <w:rPr>
          <w:rFonts w:asciiTheme="minorHAnsi" w:hAnsiTheme="minorHAnsi"/>
          <w:lang w:val="de-DE"/>
        </w:rPr>
      </w:pPr>
      <w:r w:rsidRPr="00392BC4">
        <w:rPr>
          <w:rFonts w:asciiTheme="minorHAnsi" w:hAnsiTheme="minorHAnsi"/>
          <w:lang w:val="de-DE"/>
        </w:rPr>
        <w:t># erstellen Sie eine Abbildung OHNE einen statistischen Test durchzuführen, inwiefern der Faktor K (ob ein Tap produziert wurde oder nicht) vom Alter und/oder vom Herkunftsland (Her) beeinflusst wird.</w:t>
      </w:r>
    </w:p>
    <w:p w:rsidR="00392BC4" w:rsidRPr="00392BC4" w:rsidRDefault="00392BC4" w:rsidP="00392BC4">
      <w:pPr>
        <w:spacing w:after="0"/>
        <w:rPr>
          <w:rFonts w:asciiTheme="minorHAnsi" w:hAnsiTheme="minorHAnsi"/>
          <w:lang w:val="de-DE"/>
        </w:rPr>
      </w:pPr>
    </w:p>
    <w:p w:rsidR="00392BC4" w:rsidRPr="00392BC4" w:rsidRDefault="00392BC4" w:rsidP="00392BC4">
      <w:pPr>
        <w:spacing w:after="0"/>
        <w:rPr>
          <w:rFonts w:asciiTheme="minorHAnsi" w:hAnsiTheme="minorHAnsi"/>
          <w:lang w:val="de-DE"/>
        </w:rPr>
      </w:pPr>
    </w:p>
    <w:p w:rsidR="00392BC4" w:rsidRPr="00392BC4" w:rsidRDefault="00392BC4" w:rsidP="00392BC4">
      <w:pPr>
        <w:spacing w:after="0"/>
        <w:rPr>
          <w:rFonts w:asciiTheme="minorHAnsi" w:hAnsiTheme="minorHAnsi"/>
          <w:lang w:val="de-DE"/>
        </w:rPr>
      </w:pPr>
      <w:r w:rsidRPr="00392BC4">
        <w:rPr>
          <w:rFonts w:asciiTheme="minorHAnsi" w:hAnsiTheme="minorHAnsi"/>
          <w:lang w:val="de-DE"/>
        </w:rPr>
        <w:t># 10. Diese Daten:</w:t>
      </w:r>
    </w:p>
    <w:p w:rsidR="00392BC4" w:rsidRPr="00541D73" w:rsidRDefault="00392BC4" w:rsidP="00392BC4">
      <w:pPr>
        <w:spacing w:after="0"/>
        <w:rPr>
          <w:rFonts w:asciiTheme="minorHAnsi" w:hAnsiTheme="minorHAnsi"/>
          <w:color w:val="0000FF"/>
          <w:lang w:val="de-DE"/>
        </w:rPr>
      </w:pPr>
      <w:r w:rsidRPr="00541D73">
        <w:rPr>
          <w:rFonts w:asciiTheme="minorHAnsi" w:hAnsiTheme="minorHAnsi"/>
          <w:color w:val="0000FF"/>
          <w:lang w:val="de-DE"/>
        </w:rPr>
        <w:t>dim(ice)</w:t>
      </w:r>
    </w:p>
    <w:p w:rsidR="00392BC4" w:rsidRPr="00392BC4" w:rsidRDefault="00392BC4" w:rsidP="00392BC4">
      <w:pPr>
        <w:spacing w:after="0"/>
        <w:rPr>
          <w:rFonts w:asciiTheme="minorHAnsi" w:hAnsiTheme="minorHAnsi"/>
          <w:lang w:val="de-DE"/>
        </w:rPr>
      </w:pPr>
    </w:p>
    <w:p w:rsidR="00392BC4" w:rsidRPr="00392BC4" w:rsidRDefault="00001228" w:rsidP="00392BC4">
      <w:pPr>
        <w:spacing w:after="0"/>
        <w:rPr>
          <w:rFonts w:asciiTheme="minorHAnsi" w:hAnsiTheme="minorHAnsi"/>
          <w:lang w:val="de-DE"/>
        </w:rPr>
      </w:pPr>
      <w:r>
        <w:rPr>
          <w:rFonts w:asciiTheme="minorHAnsi" w:hAnsiTheme="minorHAnsi"/>
          <w:lang w:val="de-DE"/>
        </w:rPr>
        <w:t>#aus dem I</w:t>
      </w:r>
      <w:r w:rsidR="00392BC4" w:rsidRPr="00392BC4">
        <w:rPr>
          <w:rFonts w:asciiTheme="minorHAnsi" w:hAnsiTheme="minorHAnsi"/>
          <w:lang w:val="de-DE"/>
        </w:rPr>
        <w:t>sländischen zeigen Dauerwerte für die Aspiration (Faktor Type) entweder vor dem Verschluss (Stufe p = Präaspiration) oder nach dem Versch</w:t>
      </w:r>
      <w:r w:rsidR="00392BC4">
        <w:rPr>
          <w:rFonts w:asciiTheme="minorHAnsi" w:hAnsiTheme="minorHAnsi"/>
          <w:lang w:val="de-DE"/>
        </w:rPr>
        <w:t xml:space="preserve">luss (Stufe q = Postaspiration). Die Daten sind </w:t>
      </w:r>
      <w:r w:rsidR="00392BC4" w:rsidRPr="00392BC4">
        <w:rPr>
          <w:rFonts w:asciiTheme="minorHAnsi" w:hAnsiTheme="minorHAnsi"/>
          <w:lang w:val="de-DE"/>
        </w:rPr>
        <w:t>von 8 Sprechern (Faktor Sprecher)</w:t>
      </w:r>
      <w:r w:rsidR="00392BC4">
        <w:rPr>
          <w:rFonts w:asciiTheme="minorHAnsi" w:hAnsiTheme="minorHAnsi"/>
          <w:lang w:val="de-DE"/>
        </w:rPr>
        <w:t xml:space="preserve"> produziert worden</w:t>
      </w:r>
      <w:r w:rsidR="00392BC4" w:rsidRPr="00392BC4">
        <w:rPr>
          <w:rFonts w:asciiTheme="minorHAnsi" w:hAnsiTheme="minorHAnsi"/>
          <w:lang w:val="de-DE"/>
        </w:rPr>
        <w:t xml:space="preserve">. Erstellen Sie eine Abbildung und führen Sie einen </w:t>
      </w:r>
      <w:r w:rsidR="00392BC4">
        <w:rPr>
          <w:rFonts w:asciiTheme="minorHAnsi" w:hAnsiTheme="minorHAnsi"/>
          <w:lang w:val="de-DE"/>
        </w:rPr>
        <w:t xml:space="preserve">statistischen </w:t>
      </w:r>
      <w:r w:rsidR="00392BC4" w:rsidRPr="00392BC4">
        <w:rPr>
          <w:rFonts w:asciiTheme="minorHAnsi" w:hAnsiTheme="minorHAnsi"/>
          <w:lang w:val="de-DE"/>
        </w:rPr>
        <w:t>Test durch, um zu prüfen, inwiefern die Dauer von der Aspiration beeinflusst wird.</w:t>
      </w:r>
    </w:p>
    <w:p w:rsidR="00392BC4" w:rsidRPr="00392BC4" w:rsidRDefault="00392BC4" w:rsidP="00392BC4">
      <w:pPr>
        <w:spacing w:after="0"/>
        <w:rPr>
          <w:rFonts w:asciiTheme="minorHAnsi" w:hAnsiTheme="minorHAnsi"/>
          <w:lang w:val="de-DE"/>
        </w:rPr>
      </w:pPr>
    </w:p>
    <w:p w:rsidR="00392BC4" w:rsidRPr="00392BC4" w:rsidRDefault="00392BC4" w:rsidP="00392BC4">
      <w:pPr>
        <w:spacing w:after="0"/>
        <w:rPr>
          <w:rFonts w:asciiTheme="minorHAnsi" w:hAnsiTheme="minorHAnsi"/>
          <w:lang w:val="de-DE"/>
        </w:rPr>
      </w:pPr>
      <w:r w:rsidRPr="00392BC4">
        <w:rPr>
          <w:rFonts w:asciiTheme="minorHAnsi" w:hAnsiTheme="minorHAnsi"/>
          <w:lang w:val="de-DE"/>
        </w:rPr>
        <w:t># 11.</w:t>
      </w:r>
    </w:p>
    <w:p w:rsidR="00392BC4" w:rsidRPr="00392BC4" w:rsidRDefault="00392BC4" w:rsidP="00392BC4">
      <w:pPr>
        <w:spacing w:after="0"/>
        <w:rPr>
          <w:rFonts w:asciiTheme="minorHAnsi" w:hAnsiTheme="minorHAnsi"/>
          <w:lang w:val="de-DE"/>
        </w:rPr>
      </w:pPr>
      <w:r w:rsidRPr="00392BC4">
        <w:rPr>
          <w:rFonts w:asciiTheme="minorHAnsi" w:hAnsiTheme="minorHAnsi"/>
          <w:lang w:val="de-DE"/>
        </w:rPr>
        <w:t># In diesen Daten:</w:t>
      </w:r>
    </w:p>
    <w:p w:rsidR="00392BC4" w:rsidRPr="00541D73" w:rsidRDefault="00392BC4" w:rsidP="00392BC4">
      <w:pPr>
        <w:spacing w:after="0"/>
        <w:rPr>
          <w:rFonts w:asciiTheme="minorHAnsi" w:hAnsiTheme="minorHAnsi"/>
          <w:color w:val="0000FF"/>
          <w:lang w:val="de-DE"/>
        </w:rPr>
      </w:pPr>
      <w:r w:rsidRPr="00541D73">
        <w:rPr>
          <w:rFonts w:asciiTheme="minorHAnsi" w:hAnsiTheme="minorHAnsi"/>
          <w:color w:val="0000FF"/>
          <w:lang w:val="de-DE"/>
        </w:rPr>
        <w:t>dim(h24)</w:t>
      </w:r>
    </w:p>
    <w:p w:rsidR="00392BC4" w:rsidRPr="00392BC4" w:rsidRDefault="00392BC4" w:rsidP="00392BC4">
      <w:pPr>
        <w:spacing w:after="0"/>
        <w:rPr>
          <w:rFonts w:asciiTheme="minorHAnsi" w:hAnsiTheme="minorHAnsi"/>
          <w:lang w:val="de-DE"/>
        </w:rPr>
      </w:pPr>
    </w:p>
    <w:p w:rsidR="00392BC4" w:rsidRPr="00392BC4" w:rsidRDefault="00392BC4" w:rsidP="00392BC4">
      <w:pPr>
        <w:spacing w:after="0"/>
        <w:rPr>
          <w:rFonts w:asciiTheme="minorHAnsi" w:hAnsiTheme="minorHAnsi"/>
          <w:lang w:val="de-DE"/>
        </w:rPr>
      </w:pPr>
      <w:r w:rsidRPr="00392BC4">
        <w:rPr>
          <w:rFonts w:asciiTheme="minorHAnsi" w:hAnsiTheme="minorHAnsi"/>
          <w:lang w:val="de-DE"/>
        </w:rPr>
        <w:t># wurden Vokale (Faktor V) Versuchspersonen präsentiert. Der Faktor Urteil zeigt, ob die Versuchspersonen die Vokale richtig (1)</w:t>
      </w:r>
      <w:r>
        <w:rPr>
          <w:rFonts w:asciiTheme="minorHAnsi" w:hAnsiTheme="minorHAnsi"/>
          <w:lang w:val="de-DE"/>
        </w:rPr>
        <w:t xml:space="preserve"> </w:t>
      </w:r>
      <w:r w:rsidRPr="00392BC4">
        <w:rPr>
          <w:rFonts w:asciiTheme="minorHAnsi" w:hAnsiTheme="minorHAnsi"/>
          <w:lang w:val="de-DE"/>
        </w:rPr>
        <w:t xml:space="preserve"> oder falsch (0) identifiziert hatten. Prüfen Sie durch eine Abbildung und statistischen Test ob das Urteil von dem Vokal (Faktor V) beeinflusst wurde.</w:t>
      </w:r>
    </w:p>
    <w:p w:rsidR="00392BC4" w:rsidRPr="00392BC4" w:rsidRDefault="00392BC4" w:rsidP="00392BC4">
      <w:pPr>
        <w:spacing w:after="0"/>
        <w:rPr>
          <w:rFonts w:asciiTheme="minorHAnsi" w:hAnsiTheme="minorHAnsi"/>
          <w:lang w:val="de-DE"/>
        </w:rPr>
      </w:pPr>
    </w:p>
    <w:p w:rsidR="00392BC4" w:rsidRPr="00392BC4" w:rsidRDefault="00392BC4" w:rsidP="00392BC4">
      <w:pPr>
        <w:spacing w:after="0"/>
        <w:rPr>
          <w:rFonts w:asciiTheme="minorHAnsi" w:hAnsiTheme="minorHAnsi"/>
          <w:lang w:val="de-DE"/>
        </w:rPr>
      </w:pPr>
      <w:r w:rsidRPr="00392BC4">
        <w:rPr>
          <w:rFonts w:asciiTheme="minorHAnsi" w:hAnsiTheme="minorHAnsi"/>
          <w:lang w:val="de-DE"/>
        </w:rPr>
        <w:t># 12. Diese Daten:</w:t>
      </w:r>
    </w:p>
    <w:p w:rsidR="00392BC4" w:rsidRPr="00541D73" w:rsidRDefault="00392BC4" w:rsidP="00392BC4">
      <w:pPr>
        <w:spacing w:after="0"/>
        <w:rPr>
          <w:rFonts w:asciiTheme="minorHAnsi" w:hAnsiTheme="minorHAnsi"/>
          <w:color w:val="0000FF"/>
          <w:lang w:val="de-DE"/>
        </w:rPr>
      </w:pPr>
      <w:r w:rsidRPr="00541D73">
        <w:rPr>
          <w:rFonts w:asciiTheme="minorHAnsi" w:hAnsiTheme="minorHAnsi"/>
          <w:color w:val="0000FF"/>
          <w:lang w:val="de-DE"/>
        </w:rPr>
        <w:t>dim(vcv)</w:t>
      </w:r>
    </w:p>
    <w:p w:rsidR="00392BC4" w:rsidRPr="00392BC4" w:rsidRDefault="00392BC4" w:rsidP="00392BC4">
      <w:pPr>
        <w:spacing w:after="0"/>
        <w:rPr>
          <w:rFonts w:asciiTheme="minorHAnsi" w:hAnsiTheme="minorHAnsi"/>
          <w:lang w:val="de-DE"/>
        </w:rPr>
      </w:pPr>
    </w:p>
    <w:p w:rsidR="00392BC4" w:rsidRPr="00392BC4" w:rsidRDefault="00392BC4" w:rsidP="00392BC4">
      <w:pPr>
        <w:spacing w:after="0"/>
        <w:rPr>
          <w:rFonts w:asciiTheme="minorHAnsi" w:hAnsiTheme="minorHAnsi"/>
          <w:lang w:val="de-DE"/>
        </w:rPr>
      </w:pPr>
      <w:r w:rsidRPr="00392BC4">
        <w:rPr>
          <w:rFonts w:asciiTheme="minorHAnsi" w:hAnsiTheme="minorHAnsi"/>
          <w:lang w:val="de-DE"/>
        </w:rPr>
        <w:t xml:space="preserve"># zeigen Reaktionszeiten (RT) von verschiedenen </w:t>
      </w:r>
      <w:r>
        <w:rPr>
          <w:rFonts w:asciiTheme="minorHAnsi" w:hAnsiTheme="minorHAnsi"/>
          <w:lang w:val="de-DE"/>
        </w:rPr>
        <w:t>Versuchspersonen</w:t>
      </w:r>
      <w:r w:rsidRPr="00392BC4">
        <w:rPr>
          <w:rFonts w:asciiTheme="minorHAnsi" w:hAnsiTheme="minorHAnsi"/>
          <w:lang w:val="de-DE"/>
        </w:rPr>
        <w:t xml:space="preserve"> (Subject) auf 3 Vokale (Faktor Vowel) in verschiedenen davor (Left) und danach (Right) kommenden Konsonanten-Kontexten. Prüfen Sie durch eine Abbildung und statistischen Test, ob die Reaktionszeiten vom Vokal (Vowel) und/oder Sprachgruppe (Faktor Lang) beeinflusst w</w:t>
      </w:r>
      <w:r>
        <w:rPr>
          <w:rFonts w:asciiTheme="minorHAnsi" w:hAnsiTheme="minorHAnsi"/>
          <w:lang w:val="de-DE"/>
        </w:rPr>
        <w:t>u</w:t>
      </w:r>
      <w:r w:rsidRPr="00392BC4">
        <w:rPr>
          <w:rFonts w:asciiTheme="minorHAnsi" w:hAnsiTheme="minorHAnsi"/>
          <w:lang w:val="de-DE"/>
        </w:rPr>
        <w:t>rden.</w:t>
      </w:r>
    </w:p>
    <w:p w:rsidR="00392BC4" w:rsidRPr="00392BC4" w:rsidRDefault="00392BC4" w:rsidP="00392BC4">
      <w:pPr>
        <w:spacing w:after="0"/>
        <w:rPr>
          <w:rFonts w:asciiTheme="minorHAnsi" w:hAnsiTheme="minorHAnsi"/>
          <w:lang w:val="de-DE"/>
        </w:rPr>
      </w:pPr>
    </w:p>
    <w:p w:rsidR="00392BC4" w:rsidRPr="00392BC4" w:rsidRDefault="00392BC4" w:rsidP="00392BC4">
      <w:pPr>
        <w:spacing w:after="0"/>
        <w:rPr>
          <w:rFonts w:asciiTheme="minorHAnsi" w:hAnsiTheme="minorHAnsi"/>
          <w:lang w:val="de-DE"/>
        </w:rPr>
      </w:pPr>
      <w:r w:rsidRPr="00392BC4">
        <w:rPr>
          <w:rFonts w:asciiTheme="minorHAnsi" w:hAnsiTheme="minorHAnsi"/>
          <w:lang w:val="de-DE"/>
        </w:rPr>
        <w:t># 13.</w:t>
      </w:r>
    </w:p>
    <w:p w:rsidR="00392BC4" w:rsidRPr="00392BC4" w:rsidRDefault="00392BC4" w:rsidP="00392BC4">
      <w:pPr>
        <w:spacing w:after="0"/>
        <w:rPr>
          <w:rFonts w:asciiTheme="minorHAnsi" w:hAnsiTheme="minorHAnsi"/>
          <w:lang w:val="de-DE"/>
        </w:rPr>
      </w:pPr>
      <w:r w:rsidRPr="00392BC4">
        <w:rPr>
          <w:rFonts w:asciiTheme="minorHAnsi" w:hAnsiTheme="minorHAnsi"/>
          <w:lang w:val="de-DE"/>
        </w:rPr>
        <w:t># In diesen Daten:</w:t>
      </w:r>
    </w:p>
    <w:p w:rsidR="00392BC4" w:rsidRPr="00541D73" w:rsidRDefault="00392BC4" w:rsidP="00392BC4">
      <w:pPr>
        <w:spacing w:after="0"/>
        <w:rPr>
          <w:rFonts w:asciiTheme="minorHAnsi" w:hAnsiTheme="minorHAnsi"/>
          <w:color w:val="0000FF"/>
          <w:lang w:val="de-DE"/>
        </w:rPr>
      </w:pPr>
      <w:r w:rsidRPr="00541D73">
        <w:rPr>
          <w:rFonts w:asciiTheme="minorHAnsi" w:hAnsiTheme="minorHAnsi"/>
          <w:color w:val="0000FF"/>
          <w:lang w:val="de-DE"/>
        </w:rPr>
        <w:t>dim(japan)</w:t>
      </w:r>
    </w:p>
    <w:p w:rsidR="00392BC4" w:rsidRPr="00392BC4" w:rsidRDefault="00392BC4" w:rsidP="00392BC4">
      <w:pPr>
        <w:spacing w:after="0"/>
        <w:rPr>
          <w:rFonts w:asciiTheme="minorHAnsi" w:hAnsiTheme="minorHAnsi"/>
          <w:lang w:val="de-DE"/>
        </w:rPr>
      </w:pPr>
    </w:p>
    <w:p w:rsidR="00392BC4" w:rsidRPr="00392BC4" w:rsidRDefault="00001228" w:rsidP="00392BC4">
      <w:pPr>
        <w:spacing w:after="0"/>
        <w:rPr>
          <w:rFonts w:asciiTheme="minorHAnsi" w:hAnsiTheme="minorHAnsi"/>
          <w:lang w:val="de-DE"/>
        </w:rPr>
      </w:pPr>
      <w:r>
        <w:rPr>
          <w:rFonts w:asciiTheme="minorHAnsi" w:hAnsiTheme="minorHAnsi"/>
          <w:lang w:val="de-DE"/>
        </w:rPr>
        <w:t># wurde e</w:t>
      </w:r>
      <w:bookmarkStart w:id="0" w:name="_GoBack"/>
      <w:bookmarkEnd w:id="0"/>
      <w:r w:rsidR="00392BC4" w:rsidRPr="00392BC4">
        <w:rPr>
          <w:rFonts w:asciiTheme="minorHAnsi" w:hAnsiTheme="minorHAnsi"/>
          <w:lang w:val="de-DE"/>
        </w:rPr>
        <w:t>in Kontinuum erstellt, indem die Grundfrequenz in einem japanischen Satz in 11 Schritten (Faktor Stim) herabgestuft wurde. Eine Versuchsperson musste beurteilen, ob der Satz eher wie eine Aussage (Aus) oder Erstauen (Ers) klingt (Faktor Urteil). Prüfen Sie durch eine Abbildung und statistischen Test</w:t>
      </w:r>
      <w:r w:rsidR="00392BC4">
        <w:rPr>
          <w:rFonts w:asciiTheme="minorHAnsi" w:hAnsiTheme="minorHAnsi"/>
          <w:lang w:val="de-DE"/>
        </w:rPr>
        <w:t>,</w:t>
      </w:r>
      <w:r w:rsidR="00392BC4" w:rsidRPr="00392BC4">
        <w:rPr>
          <w:rFonts w:asciiTheme="minorHAnsi" w:hAnsiTheme="minorHAnsi"/>
          <w:lang w:val="de-DE"/>
        </w:rPr>
        <w:t xml:space="preserve"> inwiefern das Urteil von der Grundfrequenz (Faktor Stim) beeinflusst wurde. Zu welchem Stimulus-Wert kommt der Umkipppunkt zwischen Aussage und Erstau</w:t>
      </w:r>
      <w:r w:rsidR="00392BC4">
        <w:rPr>
          <w:rFonts w:asciiTheme="minorHAnsi" w:hAnsiTheme="minorHAnsi"/>
          <w:lang w:val="de-DE"/>
        </w:rPr>
        <w:t>n</w:t>
      </w:r>
      <w:r w:rsidR="00392BC4" w:rsidRPr="00392BC4">
        <w:rPr>
          <w:rFonts w:asciiTheme="minorHAnsi" w:hAnsiTheme="minorHAnsi"/>
          <w:lang w:val="de-DE"/>
        </w:rPr>
        <w:t>en vor? (Sie können eine Sigmoid mit der Funktion sig(k, m) überlagern, wo k und m der Intercept und Steigung der Sigmoid sind).</w:t>
      </w:r>
    </w:p>
    <w:p w:rsidR="00392BC4" w:rsidRPr="00392BC4" w:rsidRDefault="00392BC4" w:rsidP="00392BC4">
      <w:pPr>
        <w:spacing w:after="0"/>
        <w:rPr>
          <w:rFonts w:asciiTheme="minorHAnsi" w:hAnsiTheme="minorHAnsi"/>
          <w:lang w:val="de-DE"/>
        </w:rPr>
      </w:pPr>
    </w:p>
    <w:p w:rsidR="007157A2" w:rsidRPr="00392BC4" w:rsidRDefault="008567CB" w:rsidP="00666DC9">
      <w:pPr>
        <w:spacing w:after="0"/>
        <w:rPr>
          <w:rFonts w:asciiTheme="minorHAnsi" w:hAnsiTheme="minorHAnsi"/>
          <w:lang w:val="de-DE"/>
        </w:rPr>
      </w:pPr>
    </w:p>
    <w:sectPr w:rsidR="007157A2" w:rsidRPr="00392BC4" w:rsidSect="00D5604E">
      <w:pgSz w:w="11900" w:h="16840"/>
      <w:pgMar w:top="1440" w:right="1418"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MU CompatilFact">
    <w:panose1 w:val="020005000600000200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compat/>
  <w:rsids>
    <w:rsidRoot w:val="00392BC4"/>
    <w:rsid w:val="00001228"/>
    <w:rsid w:val="00392BC4"/>
    <w:rsid w:val="00541D73"/>
    <w:rsid w:val="00802077"/>
    <w:rsid w:val="008567CB"/>
    <w:rsid w:val="00A075F4"/>
    <w:rsid w:val="00F564A6"/>
  </w:rsids>
  <m:mathPr>
    <m:mathFont m:val="Wingdings 2"/>
    <m:brkBin m:val="before"/>
    <m:brkBinSub m:val="--"/>
    <m:smallFrac/>
    <m:dispDef/>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0A6202"/>
    <w:rPr>
      <w:rFonts w:ascii="LMU CompatilFact" w:hAnsi="LMU CompatilFact"/>
      <w:sz w:val="22"/>
      <w:lang w:val="en-GB"/>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publication">
    <w:name w:val="publication"/>
    <w:basedOn w:val="List"/>
    <w:next w:val="List"/>
    <w:qFormat/>
    <w:rsid w:val="00984679"/>
    <w:pPr>
      <w:spacing w:after="0"/>
    </w:pPr>
    <w:rPr>
      <w:rFonts w:eastAsia="Times New Roman" w:cs="Times New Roman"/>
      <w:sz w:val="20"/>
      <w:szCs w:val="20"/>
    </w:rPr>
  </w:style>
  <w:style w:type="paragraph" w:styleId="List">
    <w:name w:val="List"/>
    <w:basedOn w:val="Normal"/>
    <w:uiPriority w:val="99"/>
    <w:semiHidden/>
    <w:unhideWhenUsed/>
    <w:rsid w:val="00984679"/>
    <w:pPr>
      <w:ind w:left="283" w:hanging="283"/>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Standard">
    <w:name w:val="Normal"/>
    <w:qFormat/>
    <w:rsid w:val="000A6202"/>
    <w:rPr>
      <w:rFonts w:ascii="LMU CompatilFact" w:hAnsi="LMU CompatilFact"/>
      <w:sz w:val="22"/>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ublication">
    <w:name w:val="publication"/>
    <w:basedOn w:val="Liste"/>
    <w:next w:val="Liste"/>
    <w:qFormat/>
    <w:rsid w:val="00984679"/>
    <w:pPr>
      <w:spacing w:after="0"/>
    </w:pPr>
    <w:rPr>
      <w:rFonts w:eastAsia="Times New Roman" w:cs="Times New Roman"/>
      <w:sz w:val="20"/>
      <w:szCs w:val="20"/>
    </w:rPr>
  </w:style>
  <w:style w:type="paragraph" w:styleId="Liste">
    <w:name w:val="List"/>
    <w:basedOn w:val="Standard"/>
    <w:uiPriority w:val="99"/>
    <w:semiHidden/>
    <w:unhideWhenUsed/>
    <w:rsid w:val="00984679"/>
    <w:pPr>
      <w:ind w:left="283" w:hanging="283"/>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749</Words>
  <Characters>4272</Characters>
  <Application>Microsoft Macintosh Word</Application>
  <DocSecurity>0</DocSecurity>
  <Lines>35</Lines>
  <Paragraphs>8</Paragraphs>
  <ScaleCrop>false</ScaleCrop>
  <Company>IPS</Company>
  <LinksUpToDate>false</LinksUpToDate>
  <CharactersWithSpaces>5246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Harrington</dc:creator>
  <cp:keywords/>
  <cp:lastModifiedBy>Jonathan Harrington</cp:lastModifiedBy>
  <cp:revision>3</cp:revision>
  <dcterms:created xsi:type="dcterms:W3CDTF">2014-06-30T09:33:00Z</dcterms:created>
  <dcterms:modified xsi:type="dcterms:W3CDTF">2014-07-03T06:59:00Z</dcterms:modified>
</cp:coreProperties>
</file>