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51.png" ContentType="image/png"/>
  <Override PartName="/word/media/rId52.png" ContentType="image/png"/>
  <Override PartName="/word/media/rId57.png" ContentType="image/png"/>
  <Override PartName="/word/media/rId58.png" ContentType="image/png"/>
  <Override PartName="/word/media/rId65.png" ContentType="image/png"/>
  <Override PartName="/word/media/rId42.png" ContentType="image/png"/>
  <Override PartName="/word/media/rId26.png" ContentType="image/png"/>
  <Override PartName="/word/media/rId30.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w:t>
      </w:r>
      <w:r>
        <w:t xml:space="preserve"> </w:t>
      </w:r>
      <w:r>
        <w:t xml:space="preserve">Varianzanalyse</w:t>
      </w:r>
    </w:p>
    <w:p>
      <w:pPr>
        <w:pStyle w:val="Author"/>
      </w:pPr>
      <w:r>
        <w:t xml:space="preserve">Jonathan</w:t>
      </w:r>
      <w:r>
        <w:t xml:space="preserve"> </w:t>
      </w:r>
      <w:r>
        <w:t xml:space="preserve">Harrington</w:t>
      </w:r>
    </w:p>
    <w:p>
      <w:pPr>
        <w:pStyle w:val="Date"/>
      </w:pPr>
      <w:r>
        <w:t xml:space="preserve">04.</w:t>
      </w:r>
      <w:r>
        <w:t xml:space="preserve"> </w:t>
      </w:r>
      <w:r>
        <w:t xml:space="preserve">Juni</w:t>
      </w:r>
      <w:r>
        <w:t xml:space="preserve"> </w:t>
      </w:r>
      <w:r>
        <w:t xml:space="preserve">2019</w:t>
      </w:r>
    </w:p>
    <w:p>
      <w:pPr>
        <w:pStyle w:val="SourceCode"/>
      </w:pPr>
      <w:r>
        <w:rPr>
          <w:rStyle w:val="KeywordTok"/>
        </w:rPr>
        <w:t xml:space="preserve">library</w:t>
      </w:r>
      <w:r>
        <w:rPr>
          <w:rStyle w:val="NormalTok"/>
        </w:rPr>
        <w:t xml:space="preserve">(ggplot2)</w:t>
      </w:r>
      <w:r>
        <w:br w:type="textWrapping"/>
      </w:r>
      <w:r>
        <w:rPr>
          <w:rStyle w:val="KeywordTok"/>
        </w:rPr>
        <w:t xml:space="preserve">library</w:t>
      </w:r>
      <w:r>
        <w:rPr>
          <w:rStyle w:val="NormalTok"/>
        </w:rPr>
        <w:t xml:space="preserve">(dplyr)</w:t>
      </w:r>
      <w:r>
        <w:br w:type="textWrapping"/>
      </w:r>
      <w:r>
        <w:rPr>
          <w:rStyle w:val="KeywordTok"/>
        </w:rPr>
        <w:t xml:space="preserve">library</w:t>
      </w:r>
      <w:r>
        <w:rPr>
          <w:rStyle w:val="NormalTok"/>
        </w:rPr>
        <w:t xml:space="preserve">(ez)</w:t>
      </w:r>
      <w:r>
        <w:br w:type="textWrapping"/>
      </w:r>
      <w:r>
        <w:br w:type="textWrapping"/>
      </w:r>
      <w:r>
        <w:rPr>
          <w:rStyle w:val="KeywordTok"/>
        </w:rPr>
        <w:t xml:space="preserve">source</w:t>
      </w:r>
      <w:r>
        <w:rPr>
          <w:rStyle w:val="NormalTok"/>
        </w:rPr>
        <w:t xml:space="preserve">(</w:t>
      </w:r>
      <w:r>
        <w:rPr>
          <w:rStyle w:val="KeywordTok"/>
        </w:rPr>
        <w:t xml:space="preserve">file.path</w:t>
      </w:r>
      <w:r>
        <w:rPr>
          <w:rStyle w:val="NormalTok"/>
        </w:rPr>
        <w:t xml:space="preserve">(pfadu, </w:t>
      </w:r>
      <w:r>
        <w:rPr>
          <w:rStyle w:val="StringTok"/>
        </w:rPr>
        <w:t xml:space="preserve">"phoc.txt"</w:t>
      </w:r>
      <w:r>
        <w:rPr>
          <w:rStyle w:val="NormalTok"/>
        </w:rPr>
        <w:t xml:space="preserve">))</w:t>
      </w:r>
      <w:r>
        <w:br w:type="textWrapping"/>
      </w:r>
      <w:r>
        <w:rPr>
          <w:rStyle w:val="KeywordTok"/>
        </w:rPr>
        <w:t xml:space="preserve">source</w:t>
      </w:r>
      <w:r>
        <w:rPr>
          <w:rStyle w:val="NormalTok"/>
        </w:rPr>
        <w:t xml:space="preserve">(</w:t>
      </w:r>
      <w:r>
        <w:rPr>
          <w:rStyle w:val="KeywordTok"/>
        </w:rPr>
        <w:t xml:space="preserve">file.path</w:t>
      </w:r>
      <w:r>
        <w:rPr>
          <w:rStyle w:val="NormalTok"/>
        </w:rPr>
        <w:t xml:space="preserve">(pfadu, </w:t>
      </w:r>
      <w:r>
        <w:rPr>
          <w:rStyle w:val="StringTok"/>
        </w:rPr>
        <w:t xml:space="preserve">"ph.step.R"</w:t>
      </w:r>
      <w:r>
        <w:rPr>
          <w:rStyle w:val="NormalTok"/>
        </w:rPr>
        <w:t xml:space="preserve">))</w:t>
      </w:r>
      <w:r>
        <w:br w:type="textWrapping"/>
      </w:r>
      <w:r>
        <w:br w:type="textWrapping"/>
      </w:r>
      <w:r>
        <w:rPr>
          <w:rStyle w:val="NormalTok"/>
        </w:rPr>
        <w:t xml:space="preserve">blang  =</w:t>
      </w:r>
      <w:r>
        <w:rPr>
          <w:rStyle w:val="StringTok"/>
        </w:rPr>
        <w:t xml:space="preserve"> </w:t>
      </w:r>
      <w:r>
        <w:rPr>
          <w:rStyle w:val="KeywordTok"/>
        </w:rPr>
        <w:t xml:space="preserve">read.table</w:t>
      </w:r>
      <w:r>
        <w:rPr>
          <w:rStyle w:val="NormalTok"/>
        </w:rPr>
        <w:t xml:space="preserve">(</w:t>
      </w:r>
      <w:r>
        <w:rPr>
          <w:rStyle w:val="KeywordTok"/>
        </w:rPr>
        <w:t xml:space="preserve">file.path</w:t>
      </w:r>
      <w:r>
        <w:rPr>
          <w:rStyle w:val="NormalTok"/>
        </w:rPr>
        <w:t xml:space="preserve">(pfadu, </w:t>
      </w:r>
      <w:r>
        <w:rPr>
          <w:rStyle w:val="StringTok"/>
        </w:rPr>
        <w:t xml:space="preserve">"blang.txt"</w:t>
      </w:r>
      <w:r>
        <w:rPr>
          <w:rStyle w:val="NormalTok"/>
        </w:rPr>
        <w:t xml:space="preserve">))</w:t>
      </w:r>
      <w:r>
        <w:br w:type="textWrapping"/>
      </w:r>
      <w:r>
        <w:rPr>
          <w:rStyle w:val="NormalTok"/>
        </w:rPr>
        <w:t xml:space="preserve">v.df =</w:t>
      </w:r>
      <w:r>
        <w:rPr>
          <w:rStyle w:val="StringTok"/>
        </w:rPr>
        <w:t xml:space="preserve"> </w:t>
      </w:r>
      <w:r>
        <w:rPr>
          <w:rStyle w:val="KeywordTok"/>
        </w:rPr>
        <w:t xml:space="preserve">read.table</w:t>
      </w:r>
      <w:r>
        <w:rPr>
          <w:rStyle w:val="NormalTok"/>
        </w:rPr>
        <w:t xml:space="preserve">(</w:t>
      </w:r>
      <w:r>
        <w:rPr>
          <w:rStyle w:val="KeywordTok"/>
        </w:rPr>
        <w:t xml:space="preserve">file.path</w:t>
      </w:r>
      <w:r>
        <w:rPr>
          <w:rStyle w:val="NormalTok"/>
        </w:rPr>
        <w:t xml:space="preserve">(pfadu,</w:t>
      </w:r>
      <w:r>
        <w:rPr>
          <w:rStyle w:val="StringTok"/>
        </w:rPr>
        <w:t xml:space="preserve">"vokal.txt"</w:t>
      </w:r>
      <w:r>
        <w:rPr>
          <w:rStyle w:val="NormalTok"/>
        </w:rPr>
        <w:t xml:space="preserve">))</w:t>
      </w:r>
      <w:r>
        <w:br w:type="textWrapping"/>
      </w:r>
      <w:r>
        <w:rPr>
          <w:rStyle w:val="NormalTok"/>
        </w:rPr>
        <w:t xml:space="preserve">dg =</w:t>
      </w:r>
      <w:r>
        <w:rPr>
          <w:rStyle w:val="StringTok"/>
        </w:rPr>
        <w:t xml:space="preserve"> </w:t>
      </w:r>
      <w:r>
        <w:rPr>
          <w:rStyle w:val="KeywordTok"/>
        </w:rPr>
        <w:t xml:space="preserve">read.table</w:t>
      </w:r>
      <w:r>
        <w:rPr>
          <w:rStyle w:val="NormalTok"/>
        </w:rPr>
        <w:t xml:space="preserve">(</w:t>
      </w:r>
      <w:r>
        <w:rPr>
          <w:rStyle w:val="KeywordTok"/>
        </w:rPr>
        <w:t xml:space="preserve">file.path</w:t>
      </w:r>
      <w:r>
        <w:rPr>
          <w:rStyle w:val="NormalTok"/>
        </w:rPr>
        <w:t xml:space="preserve">(pfadu, </w:t>
      </w:r>
      <w:r>
        <w:rPr>
          <w:rStyle w:val="StringTok"/>
        </w:rPr>
        <w:t xml:space="preserve">"dg.txt"</w:t>
      </w:r>
      <w:r>
        <w:rPr>
          <w:rStyle w:val="NormalTok"/>
        </w:rPr>
        <w:t xml:space="preserve">))</w:t>
      </w:r>
      <w:r>
        <w:br w:type="textWrapping"/>
      </w:r>
      <w:r>
        <w:rPr>
          <w:rStyle w:val="NormalTok"/>
        </w:rPr>
        <w:t xml:space="preserve">ssb =</w:t>
      </w:r>
      <w:r>
        <w:rPr>
          <w:rStyle w:val="StringTok"/>
        </w:rPr>
        <w:t xml:space="preserve"> </w:t>
      </w:r>
      <w:r>
        <w:rPr>
          <w:rStyle w:val="KeywordTok"/>
        </w:rPr>
        <w:t xml:space="preserve">read.table</w:t>
      </w:r>
      <w:r>
        <w:rPr>
          <w:rStyle w:val="NormalTok"/>
        </w:rPr>
        <w:t xml:space="preserve">(</w:t>
      </w:r>
      <w:r>
        <w:rPr>
          <w:rStyle w:val="KeywordTok"/>
        </w:rPr>
        <w:t xml:space="preserve">file.path</w:t>
      </w:r>
      <w:r>
        <w:rPr>
          <w:rStyle w:val="NormalTok"/>
        </w:rPr>
        <w:t xml:space="preserve">(pfadu, </w:t>
      </w:r>
      <w:r>
        <w:rPr>
          <w:rStyle w:val="StringTok"/>
        </w:rPr>
        <w:t xml:space="preserve">"ssb.txt"</w:t>
      </w:r>
      <w:r>
        <w:rPr>
          <w:rStyle w:val="NormalTok"/>
        </w:rPr>
        <w:t xml:space="preserve">))</w:t>
      </w:r>
    </w:p>
    <w:p>
      <w:pPr>
        <w:pStyle w:val="Heading1"/>
      </w:pPr>
      <w:bookmarkStart w:id="20" w:name="vorbemerkung-zur-sogenannten-wissenschaftlichen-notation-von-zahlen"/>
      <w:r>
        <w:t xml:space="preserve">Vorbemerkung zur sogenannten</w:t>
      </w:r>
      <w:r>
        <w:t xml:space="preserve"> </w:t>
      </w:r>
      <w:r>
        <w:t xml:space="preserve">“</w:t>
      </w:r>
      <w:r>
        <w:t xml:space="preserve">wissenschaftlichen Notation</w:t>
      </w:r>
      <w:r>
        <w:t xml:space="preserve">”</w:t>
      </w:r>
      <w:r>
        <w:t xml:space="preserve"> </w:t>
      </w:r>
      <w:r>
        <w:t xml:space="preserve">von Zahlen</w:t>
      </w:r>
      <w:bookmarkEnd w:id="20"/>
    </w:p>
    <w:p>
      <w:pPr>
        <w:pStyle w:val="FirstParagraph"/>
      </w:pPr>
      <w:r>
        <w:t xml:space="preserve">Wenn ein Effekt eines Faktors sehr groß ist, wird der p-Wert sehr klein, z.B. etwas wie</w:t>
      </w:r>
      <w:r>
        <w:t xml:space="preserve"> </w:t>
      </w:r>
      <w:r>
        <w:rPr>
          <w:rStyle w:val="VerbatimChar"/>
        </w:rPr>
        <w:t xml:space="preserve">0.0000000147</w:t>
      </w:r>
      <w:r>
        <w:t xml:space="preserve">. Ganz generell ist eine so kleine Zahl sehr schwer zu lesen (und dasselbe gilt auch für sehr große Zahlen). Daher verwendet R die sogenannte</w:t>
      </w:r>
      <w:r>
        <w:t xml:space="preserve"> </w:t>
      </w:r>
      <w:r>
        <w:t xml:space="preserve">“</w:t>
      </w:r>
      <w:r>
        <w:t xml:space="preserve">wissenschaftliche Notation</w:t>
      </w:r>
      <w:r>
        <w:t xml:space="preserve">”</w:t>
      </w:r>
      <w:r>
        <w:t xml:space="preserve"> </w:t>
      </w:r>
      <w:r>
        <w:t xml:space="preserve">für sehr große und sehr kleine Zahlen. Die wissenschaftliche Notation beschreibt jede Zahl als Kommazahl</w:t>
      </w:r>
      <w:r>
        <w:t xml:space="preserve"> </w:t>
      </w:r>
      <m:oMath>
        <m:r>
          <m:t>m</m:t>
        </m:r>
      </m:oMath>
      <w:r>
        <w:t xml:space="preserve">, die größer als 0, aber kleiner als 10 ist, multipliziert mit</w:t>
      </w:r>
      <w:r>
        <w:t xml:space="preserve"> </w:t>
      </w:r>
      <m:oMath>
        <m:sSup>
          <m:e>
            <m:r>
              <m:t>10</m:t>
            </m:r>
          </m:e>
          <m:sup>
            <m:r>
              <m:t>e</m:t>
            </m:r>
          </m:sup>
        </m:sSup>
      </m:oMath>
      <w:r>
        <w:t xml:space="preserve">, also</w:t>
      </w:r>
    </w:p>
    <w:p>
      <w:pPr>
        <w:pStyle w:val="BodyText"/>
      </w:pPr>
      <m:oMathPara>
        <m:oMathParaPr>
          <m:jc m:val="center"/>
        </m:oMathParaPr>
        <m:oMath>
          <m:r>
            <m:t>m</m:t>
          </m:r>
          <m:r>
            <m:t>*</m:t>
          </m:r>
          <m:sSup>
            <m:e>
              <m:r>
                <m:t>10</m:t>
              </m:r>
            </m:e>
            <m:sup>
              <m:r>
                <m:t>e</m:t>
              </m:r>
            </m:sup>
          </m:sSup>
        </m:oMath>
      </m:oMathPara>
    </w:p>
    <w:p>
      <w:pPr>
        <w:pStyle w:val="FirstParagraph"/>
      </w:pPr>
      <w:r>
        <w:t xml:space="preserve">So ist z.B. die Zahl eine Milliarde, wenn Sie sie in der</w:t>
      </w:r>
      <w:r>
        <w:t xml:space="preserve"> </w:t>
      </w:r>
      <w:r>
        <w:rPr>
          <w:rStyle w:val="VerbatimChar"/>
        </w:rPr>
        <w:t xml:space="preserve">R</w:t>
      </w:r>
      <w:r>
        <w:t xml:space="preserve">-Konsole eintippen (also als 1 mit 9 Nullen), wie folgt dargestellt,</w:t>
      </w:r>
    </w:p>
    <w:p>
      <w:pPr>
        <w:pStyle w:val="SourceCode"/>
      </w:pPr>
      <w:r>
        <w:rPr>
          <w:rStyle w:val="DecValTok"/>
        </w:rPr>
        <w:t xml:space="preserve">1000000000</w:t>
      </w:r>
    </w:p>
    <w:p>
      <w:pPr>
        <w:pStyle w:val="SourceCode"/>
      </w:pPr>
      <w:r>
        <w:rPr>
          <w:rStyle w:val="VerbatimChar"/>
        </w:rPr>
        <w:t xml:space="preserve">## [1] 1e+09</w:t>
      </w:r>
    </w:p>
    <w:p>
      <w:pPr>
        <w:pStyle w:val="FirstParagraph"/>
      </w:pPr>
      <w:r>
        <w:t xml:space="preserve">also als</w:t>
      </w:r>
      <w:r>
        <w:t xml:space="preserve"> </w:t>
      </w:r>
      <m:oMath>
        <m:r>
          <m:t>1</m:t>
        </m:r>
        <m:r>
          <m:t>*</m:t>
        </m:r>
        <m:sSup>
          <m:e>
            <m:r>
              <m:t>10</m:t>
            </m:r>
          </m:e>
          <m:sup>
            <m:r>
              <m:t>9</m:t>
            </m:r>
          </m:sup>
        </m:sSup>
      </m:oMath>
      <w:r>
        <w:t xml:space="preserve">.</w:t>
      </w:r>
    </w:p>
    <w:p>
      <w:pPr>
        <w:pStyle w:val="BodyText"/>
      </w:pPr>
      <w:r>
        <w:t xml:space="preserve">Ganz genauso ist es mit einer sehr kleinen Zahl, wie z.B. einem Milliardstel,</w:t>
      </w:r>
    </w:p>
    <w:p>
      <w:pPr>
        <w:pStyle w:val="SourceCode"/>
      </w:pPr>
      <w:r>
        <w:rPr>
          <w:rStyle w:val="FloatTok"/>
        </w:rPr>
        <w:t xml:space="preserve">0.000000001</w:t>
      </w:r>
    </w:p>
    <w:p>
      <w:pPr>
        <w:pStyle w:val="SourceCode"/>
      </w:pPr>
      <w:r>
        <w:rPr>
          <w:rStyle w:val="VerbatimChar"/>
        </w:rPr>
        <w:t xml:space="preserve">## [1] 1e-09</w:t>
      </w:r>
    </w:p>
    <w:p>
      <w:pPr>
        <w:pStyle w:val="FirstParagraph"/>
      </w:pPr>
      <w:r>
        <w:t xml:space="preserve">das also als</w:t>
      </w:r>
      <w:r>
        <w:t xml:space="preserve"> </w:t>
      </w:r>
      <m:oMath>
        <m:r>
          <m:t>1</m:t>
        </m:r>
        <m:r>
          <m:t>*</m:t>
        </m:r>
        <m:sSup>
          <m:e>
            <m:r>
              <m:t>10</m:t>
            </m:r>
          </m:e>
          <m:sup>
            <m:r>
              <m:t>−</m:t>
            </m:r>
            <m:r>
              <m:t>9</m:t>
            </m:r>
          </m:sup>
        </m:sSup>
      </m:oMath>
      <w:r>
        <w:t xml:space="preserve"> </w:t>
      </w:r>
      <w:r>
        <w:t xml:space="preserve">dargestellt wird (denn es ist ja auch eine 1 an der neunten Nachkommastelle).</w:t>
      </w:r>
    </w:p>
    <w:p>
      <w:pPr>
        <w:pStyle w:val="BodyText"/>
      </w:pPr>
      <w:r>
        <w:t xml:space="preserve">Normalerweise stellt</w:t>
      </w:r>
      <w:r>
        <w:t xml:space="preserve"> </w:t>
      </w:r>
      <w:r>
        <w:rPr>
          <w:rStyle w:val="VerbatimChar"/>
        </w:rPr>
        <w:t xml:space="preserve">R</w:t>
      </w:r>
      <w:r>
        <w:t xml:space="preserve"> </w:t>
      </w:r>
      <w:r>
        <w:t xml:space="preserve">nur Zahlen in dieser Schreibweise dar, die wirklich groß bzw. klein (und damit unleserlich) sind:</w:t>
      </w:r>
    </w:p>
    <w:p>
      <w:pPr>
        <w:pStyle w:val="SourceCode"/>
      </w:pPr>
      <w:r>
        <w:rPr>
          <w:rStyle w:val="FloatTok"/>
        </w:rPr>
        <w:t xml:space="preserve">0.01</w:t>
      </w:r>
    </w:p>
    <w:p>
      <w:pPr>
        <w:pStyle w:val="SourceCode"/>
      </w:pPr>
      <w:r>
        <w:rPr>
          <w:rStyle w:val="VerbatimChar"/>
        </w:rPr>
        <w:t xml:space="preserve">## [1] 0.01</w:t>
      </w:r>
    </w:p>
    <w:p>
      <w:pPr>
        <w:pStyle w:val="SourceCode"/>
      </w:pPr>
      <w:r>
        <w:rPr>
          <w:rStyle w:val="FloatTok"/>
        </w:rPr>
        <w:t xml:space="preserve">0.001</w:t>
      </w:r>
    </w:p>
    <w:p>
      <w:pPr>
        <w:pStyle w:val="SourceCode"/>
      </w:pPr>
      <w:r>
        <w:rPr>
          <w:rStyle w:val="VerbatimChar"/>
        </w:rPr>
        <w:t xml:space="preserve">## [1] 0.001</w:t>
      </w:r>
    </w:p>
    <w:p>
      <w:pPr>
        <w:pStyle w:val="SourceCode"/>
      </w:pPr>
      <w:r>
        <w:rPr>
          <w:rStyle w:val="FloatTok"/>
        </w:rPr>
        <w:t xml:space="preserve">0.0001</w:t>
      </w:r>
    </w:p>
    <w:p>
      <w:pPr>
        <w:pStyle w:val="SourceCode"/>
      </w:pPr>
      <w:r>
        <w:rPr>
          <w:rStyle w:val="VerbatimChar"/>
        </w:rPr>
        <w:t xml:space="preserve">## [1] 1e-04</w:t>
      </w:r>
    </w:p>
    <w:p>
      <w:pPr>
        <w:pStyle w:val="SourceCode"/>
      </w:pPr>
      <w:r>
        <w:rPr>
          <w:rStyle w:val="FloatTok"/>
        </w:rPr>
        <w:t xml:space="preserve">0.00001</w:t>
      </w:r>
    </w:p>
    <w:p>
      <w:pPr>
        <w:pStyle w:val="SourceCode"/>
      </w:pPr>
      <w:r>
        <w:rPr>
          <w:rStyle w:val="VerbatimChar"/>
        </w:rPr>
        <w:t xml:space="preserve">## [1] 1e-05</w:t>
      </w:r>
    </w:p>
    <w:p>
      <w:pPr>
        <w:pStyle w:val="SourceCode"/>
      </w:pPr>
      <w:r>
        <w:rPr>
          <w:rStyle w:val="CommentTok"/>
        </w:rPr>
        <w:t xml:space="preserve">#usw. ...</w:t>
      </w:r>
    </w:p>
    <w:p>
      <w:pPr>
        <w:pStyle w:val="FirstParagraph"/>
      </w:pPr>
      <w:r>
        <w:t xml:space="preserve">Einige Packages (wie das heute zu verwendende</w:t>
      </w:r>
      <w:r>
        <w:t xml:space="preserve"> </w:t>
      </w:r>
      <w:r>
        <w:rPr>
          <w:rStyle w:val="VerbatimChar"/>
        </w:rPr>
        <w:t xml:space="preserve">ez</w:t>
      </w:r>
      <w:r>
        <w:t xml:space="preserve">) stellen aber in den Ergebnistabellen alle p-Werte in dieser Notation dar, so dass aus</w:t>
      </w:r>
      <w:r>
        <w:t xml:space="preserve"> </w:t>
      </w:r>
      <w:r>
        <w:rPr>
          <w:rStyle w:val="VerbatimChar"/>
        </w:rPr>
        <w:t xml:space="preserve">0.18</w:t>
      </w:r>
      <w:r>
        <w:t xml:space="preserve"> </w:t>
      </w:r>
      <w:r>
        <w:t xml:space="preserve">ein</w:t>
      </w:r>
      <w:r>
        <w:t xml:space="preserve"> </w:t>
      </w:r>
      <w:r>
        <w:rPr>
          <w:rStyle w:val="VerbatimChar"/>
        </w:rPr>
        <w:t xml:space="preserve">1.8e-01</w:t>
      </w:r>
      <w:r>
        <w:t xml:space="preserve"> </w:t>
      </w:r>
      <w:r>
        <w:t xml:space="preserve">wird.</w:t>
      </w:r>
    </w:p>
    <w:p>
      <w:pPr>
        <w:pStyle w:val="BodyText"/>
      </w:pPr>
      <w:r>
        <w:t xml:space="preserve">Damit man trotzdem auf einen Blick erkennt, was signifikant ist und was nicht, also ob dieser Wert von</w:t>
      </w:r>
      <w:r>
        <w:t xml:space="preserve"> </w:t>
      </w:r>
      <m:oMath>
        <m:r>
          <m:t>p</m:t>
        </m:r>
      </m:oMath>
      <w:r>
        <w:t xml:space="preserve"> </w:t>
      </w:r>
      <w:r>
        <w:t xml:space="preserve">kleiner oder größer als 0.05 ist, wird in</w:t>
      </w:r>
      <w:r>
        <w:t xml:space="preserve"> </w:t>
      </w:r>
      <w:r>
        <w:rPr>
          <w:rStyle w:val="VerbatimChar"/>
        </w:rPr>
        <w:t xml:space="preserve">ez</w:t>
      </w:r>
      <w:r>
        <w:t xml:space="preserve"> </w:t>
      </w:r>
      <w:r>
        <w:t xml:space="preserve">(und anderen Packages) zusätzlich ein</w:t>
      </w:r>
      <w:r>
        <w:t xml:space="preserve"> </w:t>
      </w:r>
      <w:r>
        <w:rPr>
          <w:rStyle w:val="VerbatimChar"/>
        </w:rPr>
        <w:t xml:space="preserve">*</w:t>
      </w:r>
      <w:r>
        <w:t xml:space="preserve"> </w:t>
      </w:r>
      <w:r>
        <w:t xml:space="preserve">angegeben, wenn</w:t>
      </w:r>
      <w:r>
        <w:t xml:space="preserve"> </w:t>
      </w:r>
      <m:oMath>
        <m:r>
          <m:t>p</m:t>
        </m:r>
        <m:r>
          <m:t>&lt;</m:t>
        </m:r>
        <m:r>
          <m:t>0.05</m:t>
        </m:r>
      </m:oMath>
      <w:r>
        <w:t xml:space="preserve">.</w:t>
      </w:r>
    </w:p>
    <w:p>
      <w:pPr>
        <w:pStyle w:val="Heading1"/>
      </w:pPr>
      <w:bookmarkStart w:id="21" w:name="anova-und-t-test"/>
      <m:oMath>
        <m:r>
          <m:t>A</m:t>
        </m:r>
        <m:r>
          <m:t>N</m:t>
        </m:r>
        <m:r>
          <m:t>O</m:t>
        </m:r>
        <m:r>
          <m:t>V</m:t>
        </m:r>
        <m:r>
          <m:t>A</m:t>
        </m:r>
      </m:oMath>
      <w:r>
        <w:t xml:space="preserve"> </w:t>
      </w:r>
      <w:r>
        <w:t xml:space="preserve">und</w:t>
      </w:r>
      <w:r>
        <w:t xml:space="preserve"> </w:t>
      </w:r>
      <m:oMath>
        <m:r>
          <m:t>t</m:t>
        </m:r>
      </m:oMath>
      <w:r>
        <w:t xml:space="preserve">-Test</w:t>
      </w:r>
      <w:bookmarkEnd w:id="21"/>
    </w:p>
    <w:p>
      <w:pPr>
        <w:pStyle w:val="Heading2"/>
      </w:pPr>
      <w:bookmarkStart w:id="22" w:name="t-test-oder-anova-analysis-of-variance-varianzanalyse"/>
      <m:oMath>
        <m:r>
          <m:t>t</m:t>
        </m:r>
      </m:oMath>
      <w:r>
        <w:t xml:space="preserve">-Test oder</w:t>
      </w:r>
      <w:r>
        <w:t xml:space="preserve"> </w:t>
      </w:r>
      <m:oMath>
        <m:r>
          <m:t>A</m:t>
        </m:r>
        <m:r>
          <m:t>N</m:t>
        </m:r>
        <m:r>
          <m:t>O</m:t>
        </m:r>
        <m:r>
          <m:t>V</m:t>
        </m:r>
        <m:r>
          <m:t>A</m:t>
        </m:r>
      </m:oMath>
      <w:r>
        <w:t xml:space="preserve"> </w:t>
      </w:r>
      <w:r>
        <w:t xml:space="preserve">(</w:t>
      </w:r>
      <w:r>
        <w:t xml:space="preserve">“</w:t>
      </w:r>
      <w:r>
        <w:t xml:space="preserve">Analysis of Variance</w:t>
      </w:r>
      <w:r>
        <w:t xml:space="preserve">”</w:t>
      </w:r>
      <w:r>
        <w:t xml:space="preserve"> </w:t>
      </w:r>
      <w:r>
        <w:t xml:space="preserve">= Varianzanalyse)</w:t>
      </w:r>
      <w:bookmarkEnd w:id="22"/>
    </w:p>
    <w:p>
      <w:pPr>
        <w:pStyle w:val="FirstParagraph"/>
      </w:pPr>
      <w:r>
        <w:t xml:space="preserve">Ein</w:t>
      </w:r>
      <w:r>
        <w:t xml:space="preserve"> </w:t>
      </w:r>
      <m:oMath>
        <m:r>
          <m:t>t</m:t>
        </m:r>
      </m:oMath>
      <w:r>
        <w:t xml:space="preserve">-Test</w:t>
      </w:r>
      <w:r>
        <w:t xml:space="preserve"> </w:t>
      </w:r>
      <w:r>
        <w:rPr>
          <w:i/>
        </w:rPr>
        <w:t xml:space="preserve">oder</w:t>
      </w:r>
      <w:r>
        <w:t xml:space="preserve"> </w:t>
      </w:r>
      <w:r>
        <w:t xml:space="preserve">eine</w:t>
      </w:r>
      <w:r>
        <w:t xml:space="preserve"> </w:t>
      </w:r>
      <m:oMath>
        <m:r>
          <m:t>A</m:t>
        </m:r>
        <m:r>
          <m:t>N</m:t>
        </m:r>
        <m:r>
          <m:t>O</m:t>
        </m:r>
        <m:r>
          <m:t>V</m:t>
        </m:r>
        <m:r>
          <m:t>A</m:t>
        </m:r>
      </m:oMath>
      <w:r>
        <w:t xml:space="preserve"> </w:t>
      </w:r>
      <w:r>
        <w:t xml:space="preserve">sind dann äquivalent, wenn man nur</w:t>
      </w:r>
      <w:r>
        <w:t xml:space="preserve"> </w:t>
      </w:r>
      <w:r>
        <w:rPr>
          <w:b/>
        </w:rPr>
        <w:t xml:space="preserve">einen</w:t>
      </w:r>
      <w:r>
        <w:t xml:space="preserve"> </w:t>
      </w:r>
      <w:r>
        <w:t xml:space="preserve">Faktor hat, der nur</w:t>
      </w:r>
      <w:r>
        <w:t xml:space="preserve"> </w:t>
      </w:r>
      <w:r>
        <w:rPr>
          <w:b/>
        </w:rPr>
        <w:t xml:space="preserve">zwei Stufen</w:t>
      </w:r>
      <w:r>
        <w:t xml:space="preserve"> </w:t>
      </w:r>
      <w:r>
        <w:t xml:space="preserve">hat, z.B.</w:t>
      </w:r>
    </w:p>
    <w:p>
      <w:pPr>
        <w:pStyle w:val="Compact"/>
        <w:numPr>
          <w:numId w:val="1001"/>
          <w:ilvl w:val="0"/>
        </w:numPr>
      </w:pPr>
      <w:r>
        <w:t xml:space="preserve">Hat Geschlecht einen Einfluss auf die Dauer?</w:t>
      </w:r>
    </w:p>
    <w:p>
      <w:pPr>
        <w:pStyle w:val="Heading2"/>
      </w:pPr>
      <w:bookmarkStart w:id="23" w:name="anova"/>
      <m:oMath>
        <m:r>
          <m:t>A</m:t>
        </m:r>
        <m:r>
          <m:t>N</m:t>
        </m:r>
        <m:r>
          <m:t>O</m:t>
        </m:r>
        <m:r>
          <m:t>V</m:t>
        </m:r>
        <m:r>
          <m:t>A</m:t>
        </m:r>
      </m:oMath>
      <w:bookmarkEnd w:id="23"/>
    </w:p>
    <w:p>
      <w:pPr>
        <w:pStyle w:val="FirstParagraph"/>
      </w:pPr>
      <w:r>
        <w:t xml:space="preserve">Hat man hingegen einen</w:t>
      </w:r>
      <w:r>
        <w:t xml:space="preserve"> </w:t>
      </w:r>
      <w:r>
        <w:rPr>
          <w:b/>
        </w:rPr>
        <w:t xml:space="preserve">Faktor mit mehr als 2 Stufen</w:t>
      </w:r>
      <w:r>
        <w:t xml:space="preserve">, oder</w:t>
      </w:r>
      <w:r>
        <w:t xml:space="preserve"> </w:t>
      </w:r>
      <w:r>
        <w:rPr>
          <w:b/>
        </w:rPr>
        <w:t xml:space="preserve">mehr als einen Faktor</w:t>
      </w:r>
      <w:r>
        <w:t xml:space="preserve">, so kann man keinen</w:t>
      </w:r>
      <w:r>
        <w:t xml:space="preserve"> </w:t>
      </w:r>
      <m:oMath>
        <m:r>
          <m:t>t</m:t>
        </m:r>
      </m:oMath>
      <w:r>
        <w:t xml:space="preserve">-Test mehr anwenden, und braucht stattdessen eine Varianzanalyse. Beispiele wären:</w:t>
      </w:r>
    </w:p>
    <w:p>
      <w:pPr>
        <w:numPr>
          <w:numId w:val="1002"/>
          <w:ilvl w:val="0"/>
        </w:numPr>
      </w:pPr>
      <w:r>
        <w:t xml:space="preserve">Es gibt 3</w:t>
      </w:r>
      <w:r>
        <w:t xml:space="preserve"> </w:t>
      </w:r>
      <w:r>
        <w:rPr>
          <w:i/>
        </w:rPr>
        <w:t xml:space="preserve">Alter</w:t>
      </w:r>
      <w:r>
        <w:t xml:space="preserve">sgruppen,</w:t>
      </w:r>
      <w:r>
        <w:t xml:space="preserve"> </w:t>
      </w:r>
      <w:r>
        <w:rPr>
          <w:i/>
        </w:rPr>
        <w:t xml:space="preserve">jung</w:t>
      </w:r>
      <w:r>
        <w:t xml:space="preserve">,</w:t>
      </w:r>
      <w:r>
        <w:t xml:space="preserve"> </w:t>
      </w:r>
      <w:r>
        <w:rPr>
          <w:i/>
        </w:rPr>
        <w:t xml:space="preserve">mittel</w:t>
      </w:r>
      <w:r>
        <w:t xml:space="preserve">,</w:t>
      </w:r>
      <w:r>
        <w:t xml:space="preserve"> </w:t>
      </w:r>
      <w:r>
        <w:rPr>
          <w:i/>
        </w:rPr>
        <w:t xml:space="preserve">alt</w:t>
      </w:r>
      <w:r>
        <w:t xml:space="preserve">. Hat die Altersgruppe einen Einfluss auf die Dauer? (= ein Faktor mit 3 Stufen)</w:t>
      </w:r>
    </w:p>
    <w:p>
      <w:pPr>
        <w:numPr>
          <w:numId w:val="1002"/>
          <w:ilvl w:val="0"/>
        </w:numPr>
      </w:pPr>
      <w:r>
        <w:t xml:space="preserve">Haben Geschlecht und Dialekt einen Einfluss auf die Dauer? (= 2 Faktoren)</w:t>
      </w:r>
    </w:p>
    <w:p>
      <w:pPr>
        <w:pStyle w:val="Heading2"/>
      </w:pPr>
      <w:bookmarkStart w:id="24" w:name="was-ist-die-varianzanalyse"/>
      <w:r>
        <w:t xml:space="preserve">Was ist die Varianzanalyse?</w:t>
      </w:r>
      <w:bookmarkEnd w:id="24"/>
    </w:p>
    <w:p>
      <w:pPr>
        <w:pStyle w:val="FirstParagraph"/>
      </w:pPr>
      <w:r>
        <w:t xml:space="preserve">Die</w:t>
      </w:r>
      <w:r>
        <w:t xml:space="preserve"> </w:t>
      </w:r>
      <w:r>
        <w:rPr>
          <w:i/>
        </w:rPr>
        <w:t xml:space="preserve">Varianz</w:t>
      </w:r>
      <w:r>
        <w:t xml:space="preserve"> </w:t>
      </w:r>
      <w:r>
        <w:t xml:space="preserve">ist ein Streuungsmaß, das sich berechnet als Summe der quadrierten Abweichungen aller Einzelwerte einer Verteilung vom arithmetischen Mittel derselben Verteilung geteilt durch die Gesamtzahl der Werte. Wir kennen dies Maß indirekt bereits: die uns schon bekannte Stichprobenstandardabweichung (</w:t>
      </w:r>
      <w:r>
        <w:rPr>
          <w:rStyle w:val="VerbatimChar"/>
        </w:rPr>
        <w:t xml:space="preserve">sd()</w:t>
      </w:r>
      <w:r>
        <w:t xml:space="preserve">) ist nämlich die Quadratwurzel der Varianz.</w:t>
      </w:r>
    </w:p>
    <w:p>
      <w:pPr>
        <w:pStyle w:val="BodyText"/>
      </w:pPr>
      <w:r>
        <w:t xml:space="preserve">Mit der Varianzanalyse wird (durch einen sogenannten</w:t>
      </w:r>
      <w:r>
        <w:t xml:space="preserve"> </w:t>
      </w:r>
      <m:oMath>
        <m:r>
          <m:t>F</m:t>
        </m:r>
      </m:oMath>
      <w:r>
        <w:t xml:space="preserve">-Test) ein Verhältnis zwischen zwei Varianzen berechnet: derjenigen</w:t>
      </w:r>
      <w:r>
        <w:t xml:space="preserve"> </w:t>
      </w:r>
      <w:r>
        <w:rPr>
          <w:b/>
        </w:rPr>
        <w:t xml:space="preserve">innerhalb von Stufen</w:t>
      </w:r>
      <w:r>
        <w:t xml:space="preserve"> </w:t>
      </w:r>
      <w:r>
        <w:t xml:space="preserve">und derjenigen</w:t>
      </w:r>
      <w:r>
        <w:t xml:space="preserve"> </w:t>
      </w:r>
      <w:r>
        <w:rPr>
          <w:b/>
        </w:rPr>
        <w:t xml:space="preserve">zwischen Stufen</w:t>
      </w:r>
      <w:r>
        <w:t xml:space="preserve">.</w:t>
      </w:r>
    </w:p>
    <w:p>
      <w:pPr>
        <w:pStyle w:val="Heading3"/>
      </w:pPr>
      <w:bookmarkStart w:id="25" w:name="beispiel-f1-von-drei-vokalkategorien-a"/>
      <w:r>
        <w:t xml:space="preserve">Beispiel: F1 von drei Vokalkategorien, /ɪ,ɛ,a/</w:t>
      </w:r>
      <w:bookmarkEnd w:id="25"/>
    </w:p>
    <w:p>
      <w:pPr>
        <w:pStyle w:val="FirstParagraph"/>
      </w:pPr>
      <w:r>
        <w:drawing>
          <wp:inline>
            <wp:extent cx="5334000" cy="5089487"/>
            <wp:effectExtent b="0" l="0" r="0" t="0"/>
            <wp:docPr descr="" title="" id="1" name="Picture"/>
            <a:graphic>
              <a:graphicData uri="http://schemas.openxmlformats.org/drawingml/2006/picture">
                <pic:pic>
                  <pic:nvPicPr>
                    <pic:cNvPr descr="Schaubild1.png" id="0" name="Picture"/>
                    <pic:cNvPicPr>
                      <a:picLocks noChangeArrowheads="1" noChangeAspect="1"/>
                    </pic:cNvPicPr>
                  </pic:nvPicPr>
                  <pic:blipFill>
                    <a:blip r:embed="rId26"/>
                    <a:stretch>
                      <a:fillRect/>
                    </a:stretch>
                  </pic:blipFill>
                  <pic:spPr bwMode="auto">
                    <a:xfrm>
                      <a:off x="0" y="0"/>
                      <a:ext cx="5334000" cy="5089487"/>
                    </a:xfrm>
                    <a:prstGeom prst="rect">
                      <a:avLst/>
                    </a:prstGeom>
                    <a:noFill/>
                    <a:ln w="9525">
                      <a:noFill/>
                      <a:headEnd/>
                      <a:tailEnd/>
                    </a:ln>
                  </pic:spPr>
                </pic:pic>
              </a:graphicData>
            </a:graphic>
          </wp:inline>
        </w:drawing>
      </w:r>
    </w:p>
    <w:p>
      <w:pPr>
        <w:pStyle w:val="Heading4"/>
      </w:pPr>
      <w:bookmarkStart w:id="27" w:name="innerhalb-der-stufen"/>
      <w:r>
        <w:t xml:space="preserve">Innerhalb der Stufen</w:t>
      </w:r>
      <w:bookmarkEnd w:id="27"/>
    </w:p>
    <w:p>
      <w:pPr>
        <w:pStyle w:val="FirstParagraph"/>
      </w:pPr>
      <w:r>
        <w:t xml:space="preserve">Es gibt eine</w:t>
      </w:r>
      <w:r>
        <w:t xml:space="preserve"> </w:t>
      </w:r>
      <w:r>
        <w:rPr>
          <w:b/>
        </w:rPr>
        <w:t xml:space="preserve">randomisierte Variation von F1</w:t>
      </w:r>
      <w:r>
        <w:t xml:space="preserve"> </w:t>
      </w:r>
      <w:r>
        <w:rPr>
          <w:i/>
        </w:rPr>
        <w:t xml:space="preserve">innerhalb</w:t>
      </w:r>
      <w:r>
        <w:t xml:space="preserve"> </w:t>
      </w:r>
      <w:r>
        <w:t xml:space="preserve">jeder Stufe (F1 von /ɪ/ variiert, F1 von /ɛ/ variiert, F1 von /a/ variiert).</w:t>
      </w:r>
    </w:p>
    <w:p>
      <w:pPr>
        <w:pStyle w:val="Heading4"/>
      </w:pPr>
      <w:bookmarkStart w:id="28" w:name="zwischen-den-stufen"/>
      <w:r>
        <w:t xml:space="preserve">Zwischen den Stufen</w:t>
      </w:r>
      <w:bookmarkEnd w:id="28"/>
    </w:p>
    <w:p>
      <w:pPr>
        <w:pStyle w:val="FirstParagraph"/>
      </w:pPr>
      <w:r>
        <w:t xml:space="preserve">F1 variiert, weil es eine</w:t>
      </w:r>
      <w:r>
        <w:t xml:space="preserve"> </w:t>
      </w:r>
      <w:r>
        <w:rPr>
          <w:b/>
        </w:rPr>
        <w:t xml:space="preserve">systematische Variation</w:t>
      </w:r>
      <w:r>
        <w:t xml:space="preserve"> </w:t>
      </w:r>
      <w:r>
        <w:t xml:space="preserve">zwischen den Verteilungen der Vokalkategorien gibt: die Werte von /ɪ/, /ɛ/, und /a/ liegen in ganz unterschiedlichen F1-Bereichen, und je unterschiedlicher sie sind, umso</w:t>
      </w:r>
      <w:r>
        <w:t xml:space="preserve"> </w:t>
      </w:r>
      <w:r>
        <w:rPr>
          <w:b/>
        </w:rPr>
        <w:t xml:space="preserve">größer wird diese Varianz im Verhältnis zu der willkürlichen, randomisierten Varianz innerhalb der Stufen sein</w:t>
      </w:r>
      <w:r>
        <w:t xml:space="preserve">:</w:t>
      </w:r>
    </w:p>
    <w:p>
      <w:pPr>
        <w:pStyle w:val="BodyText"/>
      </w:pPr>
      <m:oMathPara>
        <m:oMathParaPr>
          <m:jc m:val="center"/>
        </m:oMathParaPr>
        <m:oMath>
          <m:r>
            <m:t>F</m:t>
          </m:r>
          <m:r>
            <m:t>=</m:t>
          </m:r>
          <m:f>
            <m:fPr>
              <m:type m:val="bar"/>
            </m:fPr>
            <m:num>
              <m:r>
                <m:t>s</m:t>
              </m:r>
              <m:r>
                <m:t>y</m:t>
              </m:r>
              <m:r>
                <m:t>s</m:t>
              </m:r>
              <m:r>
                <m:t>t</m:t>
              </m:r>
              <m:r>
                <m:t>e</m:t>
              </m:r>
              <m:r>
                <m:t>m</m:t>
              </m:r>
              <m:r>
                <m:t>a</m:t>
              </m:r>
              <m:r>
                <m:t>t</m:t>
              </m:r>
              <m:r>
                <m:t>i</m:t>
              </m:r>
              <m:r>
                <m:t>s</m:t>
              </m:r>
              <m:r>
                <m:t>c</m:t>
              </m:r>
              <m:r>
                <m:t>h</m:t>
              </m:r>
              <m:r>
                <m:t>e</m:t>
              </m:r>
              <m:r>
                <m:t>−</m:t>
              </m:r>
              <m:r>
                <m:t>V</m:t>
              </m:r>
              <m:r>
                <m:t>a</m:t>
              </m:r>
              <m:r>
                <m:t>r</m:t>
              </m:r>
              <m:r>
                <m:t>i</m:t>
              </m:r>
              <m:r>
                <m:t>a</m:t>
              </m:r>
              <m:r>
                <m:t>n</m:t>
              </m:r>
              <m:r>
                <m:t>z</m:t>
              </m:r>
              <m:r>
                <m:t>−</m:t>
              </m:r>
              <m:r>
                <m:t>Z</m:t>
              </m:r>
              <m:r>
                <m:t>W</m:t>
              </m:r>
              <m:r>
                <m:t>I</m:t>
              </m:r>
              <m:r>
                <m:t>S</m:t>
              </m:r>
              <m:r>
                <m:t>C</m:t>
              </m:r>
              <m:r>
                <m:t>H</m:t>
              </m:r>
              <m:r>
                <m:t>E</m:t>
              </m:r>
              <m:r>
                <m:t>N</m:t>
              </m:r>
              <m:r>
                <m:t>−</m:t>
              </m:r>
              <m:r>
                <m:t>d</m:t>
              </m:r>
              <m:r>
                <m:t>e</m:t>
              </m:r>
              <m:r>
                <m:t>n</m:t>
              </m:r>
              <m:r>
                <m:t>−</m:t>
              </m:r>
              <m:r>
                <m:t>S</m:t>
              </m:r>
              <m:r>
                <m:t>t</m:t>
              </m:r>
              <m:r>
                <m:t>u</m:t>
              </m:r>
              <m:r>
                <m:t>f</m:t>
              </m:r>
              <m:r>
                <m:t>e</m:t>
              </m:r>
              <m:r>
                <m:t>n</m:t>
              </m:r>
            </m:num>
            <m:den>
              <m:r>
                <m:t>r</m:t>
              </m:r>
              <m:r>
                <m:t>a</m:t>
              </m:r>
              <m:r>
                <m:t>n</m:t>
              </m:r>
              <m:r>
                <m:t>d</m:t>
              </m:r>
              <m:r>
                <m:t>o</m:t>
              </m:r>
              <m:r>
                <m:t>m</m:t>
              </m:r>
              <m:r>
                <m:t>i</m:t>
              </m:r>
              <m:r>
                <m:t>s</m:t>
              </m:r>
              <m:r>
                <m:t>i</m:t>
              </m:r>
              <m:r>
                <m:t>e</m:t>
              </m:r>
              <m:r>
                <m:t>r</m:t>
              </m:r>
              <m:r>
                <m:t>t</m:t>
              </m:r>
              <m:r>
                <m:t>e</m:t>
              </m:r>
              <m:r>
                <m:t>−</m:t>
              </m:r>
              <m:r>
                <m:t>V</m:t>
              </m:r>
              <m:r>
                <m:t>a</m:t>
              </m:r>
              <m:r>
                <m:t>r</m:t>
              </m:r>
              <m:r>
                <m:t>i</m:t>
              </m:r>
              <m:r>
                <m:t>a</m:t>
              </m:r>
              <m:r>
                <m:t>n</m:t>
              </m:r>
              <m:r>
                <m:t>z</m:t>
              </m:r>
              <m:r>
                <m:t>−</m:t>
              </m:r>
              <m:r>
                <m:t>I</m:t>
              </m:r>
              <m:r>
                <m:t>N</m:t>
              </m:r>
              <m:r>
                <m:t>N</m:t>
              </m:r>
              <m:r>
                <m:t>E</m:t>
              </m:r>
              <m:r>
                <m:t>R</m:t>
              </m:r>
              <m:r>
                <m:t>H</m:t>
              </m:r>
              <m:r>
                <m:t>A</m:t>
              </m:r>
              <m:r>
                <m:t>L</m:t>
              </m:r>
              <m:r>
                <m:t>B</m:t>
              </m:r>
              <m:r>
                <m:t>−</m:t>
              </m:r>
              <m:r>
                <m:t>d</m:t>
              </m:r>
              <m:r>
                <m:t>e</m:t>
              </m:r>
              <m:r>
                <m:t>r</m:t>
              </m:r>
              <m:r>
                <m:t>−</m:t>
              </m:r>
              <m:r>
                <m:t>S</m:t>
              </m:r>
              <m:r>
                <m:t>t</m:t>
              </m:r>
              <m:r>
                <m:t>u</m:t>
              </m:r>
              <m:r>
                <m:t>f</m:t>
              </m:r>
              <m:r>
                <m:t>e</m:t>
              </m:r>
              <m:r>
                <m:t>n</m:t>
              </m:r>
            </m:den>
          </m:f>
        </m:oMath>
      </m:oMathPara>
    </w:p>
    <w:p>
      <w:pPr>
        <w:pStyle w:val="FirstParagraph"/>
      </w:pPr>
      <w:r>
        <w:t xml:space="preserve">Der Wert von</w:t>
      </w:r>
      <w:r>
        <w:t xml:space="preserve"> </w:t>
      </w:r>
      <m:oMath>
        <m:r>
          <m:t>F</m:t>
        </m:r>
      </m:oMath>
      <w:r>
        <w:t xml:space="preserve"> </w:t>
      </w:r>
      <w:r>
        <w:t xml:space="preserve">hängt also nicht nur davon ab, wie weit die kategorienspezifischen Mittelwerte voneinander entfernt sind, sondern auch davon, wie weit die Werte pro Kategorie jeweils streuen. Die gleichen Mittelwerte könnten also mal zu einem signifikanten (wenn die Streuungen der Werte pro Kategorie relativ groß sind), und mal zu einem nicht-signifikanten Ergebnis (wenn die Streuungen der Werte pro Kategorie relativ klein sind) führen.</w:t>
      </w:r>
    </w:p>
    <w:p>
      <w:pPr>
        <w:pStyle w:val="Heading2"/>
      </w:pPr>
      <w:bookmarkStart w:id="29" w:name="within-subjects--vs.between-subjects-faktoren"/>
      <w:r>
        <w:t xml:space="preserve">Within-Subjects- vs. Between-Subjects-Faktoren</w:t>
      </w:r>
      <w:bookmarkEnd w:id="29"/>
    </w:p>
    <w:p>
      <w:pPr>
        <w:pStyle w:val="FirstParagraph"/>
      </w:pPr>
      <w:r>
        <w:drawing>
          <wp:inline>
            <wp:extent cx="5334000" cy="1912568"/>
            <wp:effectExtent b="0" l="0" r="0" t="0"/>
            <wp:docPr descr="" title="" id="1" name="Picture"/>
            <a:graphic>
              <a:graphicData uri="http://schemas.openxmlformats.org/drawingml/2006/picture">
                <pic:pic>
                  <pic:nvPicPr>
                    <pic:cNvPr descr="Schaubild2.png" id="0" name="Picture"/>
                    <pic:cNvPicPr>
                      <a:picLocks noChangeArrowheads="1" noChangeAspect="1"/>
                    </pic:cNvPicPr>
                  </pic:nvPicPr>
                  <pic:blipFill>
                    <a:blip r:embed="rId30"/>
                    <a:stretch>
                      <a:fillRect/>
                    </a:stretch>
                  </pic:blipFill>
                  <pic:spPr bwMode="auto">
                    <a:xfrm>
                      <a:off x="0" y="0"/>
                      <a:ext cx="5334000" cy="1912568"/>
                    </a:xfrm>
                    <a:prstGeom prst="rect">
                      <a:avLst/>
                    </a:prstGeom>
                    <a:noFill/>
                    <a:ln w="9525">
                      <a:noFill/>
                      <a:headEnd/>
                      <a:tailEnd/>
                    </a:ln>
                  </pic:spPr>
                </pic:pic>
              </a:graphicData>
            </a:graphic>
          </wp:inline>
        </w:drawing>
      </w:r>
    </w:p>
    <w:p>
      <w:pPr>
        <w:pStyle w:val="Heading3"/>
      </w:pPr>
      <w:bookmarkStart w:id="31" w:name="innersubjektfaktoren-within-subject-factors"/>
      <w:r>
        <w:t xml:space="preserve">Innersubjektfaktoren (within-subject factors)</w:t>
      </w:r>
      <w:bookmarkEnd w:id="31"/>
    </w:p>
    <w:p>
      <w:pPr>
        <w:pStyle w:val="FirstParagraph"/>
      </w:pPr>
      <w:r>
        <w:t xml:space="preserve">Man spricht von Innersubkjektfaktoren, wenn, wie beim gepaarten</w:t>
      </w:r>
      <w:r>
        <w:t xml:space="preserve"> </w:t>
      </w:r>
      <m:oMath>
        <m:r>
          <m:t>t</m:t>
        </m:r>
      </m:oMath>
      <w:r>
        <w:t xml:space="preserve">-Test auch, Analysen innerhalb derselben Person vorgenommen wurden, so dass zumindest eine Messung pro Versuchsperson pro Stufe vorliegt:</w:t>
      </w:r>
    </w:p>
    <w:p>
      <w:pPr>
        <w:pStyle w:val="Heading4"/>
      </w:pPr>
      <w:bookmarkStart w:id="32" w:name="gepaarter-t-test-oder-anova-mit-innersubjektfaktor"/>
      <w:r>
        <w:t xml:space="preserve">Gepaarter</w:t>
      </w:r>
      <w:r>
        <w:t xml:space="preserve"> </w:t>
      </w:r>
      <m:oMath>
        <m:r>
          <m:t>t</m:t>
        </m:r>
      </m:oMath>
      <w:r>
        <w:t xml:space="preserve">-Test</w:t>
      </w:r>
      <w:r>
        <w:t xml:space="preserve"> </w:t>
      </w:r>
      <w:r>
        <w:rPr>
          <w:i/>
        </w:rPr>
        <w:t xml:space="preserve">oder</w:t>
      </w:r>
      <w:r>
        <w:t xml:space="preserve"> </w:t>
      </w:r>
      <m:oMath>
        <m:r>
          <m:t>A</m:t>
        </m:r>
        <m:r>
          <m:t>N</m:t>
        </m:r>
        <m:r>
          <m:t>O</m:t>
        </m:r>
        <m:r>
          <m:t>V</m:t>
        </m:r>
        <m:r>
          <m:t>A</m:t>
        </m:r>
      </m:oMath>
      <w:r>
        <w:t xml:space="preserve"> </w:t>
      </w:r>
      <w:r>
        <w:t xml:space="preserve">mit Innersubjektfaktor</w:t>
      </w:r>
      <w:bookmarkEnd w:id="32"/>
    </w:p>
    <w:p>
      <w:pPr>
        <w:pStyle w:val="FirstParagraph"/>
      </w:pPr>
      <w:r>
        <w:t xml:space="preserve">/ba, pa/ wurden von denselben Sprechern produziert.</w:t>
      </w:r>
      <w:r>
        <w:t xml:space="preserve"> </w:t>
      </w:r>
      <w:r>
        <w:rPr>
          <w:i/>
        </w:rPr>
        <w:t xml:space="preserve">Unterscheiden sich /ba, pa/ in VOT?</w:t>
      </w:r>
    </w:p>
    <w:p>
      <w:pPr>
        <w:pStyle w:val="Compact"/>
        <w:numPr>
          <w:numId w:val="1003"/>
          <w:ilvl w:val="0"/>
        </w:numPr>
      </w:pPr>
      <w:r>
        <w:t xml:space="preserve">Abhängige Variable:</w:t>
      </w:r>
      <w:r>
        <w:t xml:space="preserve"> </w:t>
      </w:r>
      <w:r>
        <w:rPr>
          <w:b/>
        </w:rPr>
        <w:t xml:space="preserve">VOT</w:t>
      </w:r>
    </w:p>
    <w:p>
      <w:pPr>
        <w:pStyle w:val="Compact"/>
        <w:numPr>
          <w:numId w:val="1003"/>
          <w:ilvl w:val="0"/>
        </w:numPr>
      </w:pPr>
      <w:r>
        <w:t xml:space="preserve">Within-Faktor:</w:t>
      </w:r>
      <w:r>
        <w:t xml:space="preserve"> </w:t>
      </w:r>
      <w:r>
        <w:rPr>
          <w:b/>
        </w:rPr>
        <w:t xml:space="preserve">Stimmhaftigkeit</w:t>
      </w:r>
      <w:r>
        <w:t xml:space="preserve"> </w:t>
      </w:r>
      <w:r>
        <w:t xml:space="preserve">(=</w:t>
      </w:r>
      <w:r>
        <w:t xml:space="preserve"> </w:t>
      </w:r>
      <w:r>
        <w:rPr>
          <w:i/>
        </w:rPr>
        <w:t xml:space="preserve">/ba/</w:t>
      </w:r>
      <w:r>
        <w:t xml:space="preserve"> </w:t>
      </w:r>
      <w:r>
        <w:t xml:space="preserve">vs.</w:t>
      </w:r>
      <w:r>
        <w:t xml:space="preserve"> </w:t>
      </w:r>
      <w:r>
        <w:rPr>
          <w:i/>
        </w:rPr>
        <w:t xml:space="preserve">/pa/</w:t>
      </w:r>
      <w:r>
        <w:t xml:space="preserve">)</w:t>
      </w:r>
    </w:p>
    <w:p>
      <w:pPr>
        <w:pStyle w:val="FirstParagraph"/>
      </w:pPr>
      <w:r>
        <w:t xml:space="preserve">Wir haben hier genau einen Wert für /ba/ und einen Wert für /pa/ pro Versuchsperson. Wir können also einen gepaarten</w:t>
      </w:r>
      <w:r>
        <w:t xml:space="preserve"> </w:t>
      </w:r>
      <m:oMath>
        <m:r>
          <m:t>t</m:t>
        </m:r>
      </m:oMath>
      <w:r>
        <w:t xml:space="preserve">-Test durchführen, oder auch eine</w:t>
      </w:r>
      <w:r>
        <w:t xml:space="preserve"> </w:t>
      </w:r>
      <m:oMath>
        <m:r>
          <m:t>A</m:t>
        </m:r>
        <m:r>
          <m:t>N</m:t>
        </m:r>
        <m:r>
          <m:t>O</m:t>
        </m:r>
        <m:r>
          <m:t>V</m:t>
        </m:r>
        <m:r>
          <m:t>A</m:t>
        </m:r>
      </m:oMath>
      <w:r>
        <w:t xml:space="preserve"> </w:t>
      </w:r>
      <w:r>
        <w:t xml:space="preserve">mit dem Innersubjektfaktor</w:t>
      </w:r>
      <w:r>
        <w:t xml:space="preserve"> </w:t>
      </w:r>
      <w:r>
        <w:rPr>
          <w:b/>
        </w:rPr>
        <w:t xml:space="preserve">Stimmhaftigkeit</w:t>
      </w:r>
      <w:r>
        <w:t xml:space="preserve">.</w:t>
      </w:r>
    </w:p>
    <w:p>
      <w:pPr>
        <w:pStyle w:val="Heading4"/>
      </w:pPr>
      <w:bookmarkStart w:id="33" w:name="kein-gepaarter-t-test-moglich-aber-anova-mit-innersubjektfaktor"/>
      <w:r>
        <w:t xml:space="preserve">Kein gepaarter</w:t>
      </w:r>
      <w:r>
        <w:t xml:space="preserve"> </w:t>
      </w:r>
      <m:oMath>
        <m:r>
          <m:t>t</m:t>
        </m:r>
      </m:oMath>
      <w:r>
        <w:t xml:space="preserve">-Test möglich, aber</w:t>
      </w:r>
      <w:r>
        <w:t xml:space="preserve"> </w:t>
      </w:r>
      <m:oMath>
        <m:r>
          <m:t>A</m:t>
        </m:r>
        <m:r>
          <m:t>N</m:t>
        </m:r>
        <m:r>
          <m:t>O</m:t>
        </m:r>
        <m:r>
          <m:t>V</m:t>
        </m:r>
        <m:r>
          <m:t>A</m:t>
        </m:r>
      </m:oMath>
      <w:r>
        <w:t xml:space="preserve"> </w:t>
      </w:r>
      <w:r>
        <w:t xml:space="preserve">mit Innersubjektfaktor</w:t>
      </w:r>
      <w:bookmarkEnd w:id="33"/>
    </w:p>
    <w:p>
      <w:pPr>
        <w:pStyle w:val="FirstParagraph"/>
      </w:pPr>
      <w:r>
        <w:t xml:space="preserve">/i, y, u/ wurden von denselben Sprechern produziert.</w:t>
      </w:r>
      <w:r>
        <w:t xml:space="preserve"> </w:t>
      </w:r>
      <w:r>
        <w:rPr>
          <w:i/>
        </w:rPr>
        <w:t xml:space="preserve">Unterscheiden sich /i, y, u/ in F2?</w:t>
      </w:r>
    </w:p>
    <w:p>
      <w:pPr>
        <w:pStyle w:val="Compact"/>
        <w:numPr>
          <w:numId w:val="1004"/>
          <w:ilvl w:val="0"/>
        </w:numPr>
      </w:pPr>
      <w:r>
        <w:t xml:space="preserve">Abhängige Variable:</w:t>
      </w:r>
      <w:r>
        <w:t xml:space="preserve"> </w:t>
      </w:r>
      <w:r>
        <w:rPr>
          <w:b/>
        </w:rPr>
        <w:t xml:space="preserve">F2</w:t>
      </w:r>
    </w:p>
    <w:p>
      <w:pPr>
        <w:pStyle w:val="Compact"/>
        <w:numPr>
          <w:numId w:val="1004"/>
          <w:ilvl w:val="0"/>
        </w:numPr>
      </w:pPr>
      <w:r>
        <w:t xml:space="preserve">Within-Faktor:</w:t>
      </w:r>
      <w:r>
        <w:t xml:space="preserve"> </w:t>
      </w:r>
      <w:r>
        <w:rPr>
          <w:b/>
        </w:rPr>
        <w:t xml:space="preserve">Vokal</w:t>
      </w:r>
      <w:r>
        <w:t xml:space="preserve"> </w:t>
      </w:r>
      <w:r>
        <w:t xml:space="preserve">(</w:t>
      </w:r>
      <w:r>
        <w:rPr>
          <w:i/>
        </w:rPr>
        <w:t xml:space="preserve">/i/</w:t>
      </w:r>
      <w:r>
        <w:t xml:space="preserve"> </w:t>
      </w:r>
      <w:r>
        <w:t xml:space="preserve">vs.</w:t>
      </w:r>
      <w:r>
        <w:t xml:space="preserve"> </w:t>
      </w:r>
      <w:r>
        <w:rPr>
          <w:i/>
        </w:rPr>
        <w:t xml:space="preserve">/y/</w:t>
      </w:r>
      <w:r>
        <w:t xml:space="preserve"> </w:t>
      </w:r>
      <w:r>
        <w:t xml:space="preserve">vs.</w:t>
      </w:r>
      <w:r>
        <w:t xml:space="preserve"> </w:t>
      </w:r>
      <w:r>
        <w:rPr>
          <w:i/>
        </w:rPr>
        <w:t xml:space="preserve">/u/</w:t>
      </w:r>
      <w:r>
        <w:t xml:space="preserve">)</w:t>
      </w:r>
    </w:p>
    <w:p>
      <w:pPr>
        <w:pStyle w:val="FirstParagraph"/>
      </w:pPr>
      <w:r>
        <w:t xml:space="preserve">Also ein Wert für /i/ ein Wert für /y/, ein Wert für /u/ pro Versuchsperson. Wegen der drei Stufen ist kein gepaarter</w:t>
      </w:r>
      <w:r>
        <w:t xml:space="preserve"> </w:t>
      </w:r>
      <m:oMath>
        <m:r>
          <m:t>t</m:t>
        </m:r>
      </m:oMath>
      <w:r>
        <w:t xml:space="preserve">-Test möglich, aber eine</w:t>
      </w:r>
      <w:r>
        <w:t xml:space="preserve"> </w:t>
      </w:r>
      <m:oMath>
        <m:r>
          <m:t>A</m:t>
        </m:r>
        <m:r>
          <m:t>N</m:t>
        </m:r>
        <m:r>
          <m:t>O</m:t>
        </m:r>
        <m:r>
          <m:t>V</m:t>
        </m:r>
        <m:r>
          <m:t>A</m:t>
        </m:r>
      </m:oMath>
      <w:r>
        <w:t xml:space="preserve"> </w:t>
      </w:r>
      <w:r>
        <w:t xml:space="preserve">mit dem Innersubjektfaktor</w:t>
      </w:r>
      <w:r>
        <w:t xml:space="preserve"> </w:t>
      </w:r>
      <w:r>
        <w:rPr>
          <w:b/>
        </w:rPr>
        <w:t xml:space="preserve">Vokal</w:t>
      </w:r>
      <w:r>
        <w:t xml:space="preserve">.</w:t>
      </w:r>
    </w:p>
    <w:p>
      <w:pPr>
        <w:pStyle w:val="Heading3"/>
      </w:pPr>
      <w:bookmarkStart w:id="34" w:name="zwischensubjektfaktoren-between-subjects-factors"/>
      <w:r>
        <w:t xml:space="preserve">Zwischensubjektfaktoren (between-subjects factors)</w:t>
      </w:r>
      <w:bookmarkEnd w:id="34"/>
    </w:p>
    <w:p>
      <w:pPr>
        <w:pStyle w:val="FirstParagraph"/>
      </w:pPr>
      <w:r>
        <w:t xml:space="preserve">Ein Zwischensubjektfaktor beschreibt meistens eine Eigenschaft der Versuchsperson, z.B. Muttersprache (englisch oder deutsch oder französisch), Geschlecht (m oder w), Alter (jung oder alt) usw. .</w:t>
      </w:r>
    </w:p>
    <w:p>
      <w:pPr>
        <w:pStyle w:val="BodyText"/>
      </w:pPr>
      <w:r>
        <w:t xml:space="preserve">In Analogie zum ungepaarten</w:t>
      </w:r>
      <w:r>
        <w:t xml:space="preserve"> </w:t>
      </w:r>
      <m:oMath>
        <m:r>
          <m:t>t</m:t>
        </m:r>
      </m:oMath>
      <w:r>
        <w:t xml:space="preserve">-Test haben wir es also hier mit entweder-oder-Fällen zu tun; eine Versuchsperson ist z.B.</w:t>
      </w:r>
      <w:r>
        <w:t xml:space="preserve"> </w:t>
      </w:r>
      <w:r>
        <w:rPr>
          <w:i/>
        </w:rPr>
        <w:t xml:space="preserve">entweder</w:t>
      </w:r>
      <w:r>
        <w:t xml:space="preserve"> </w:t>
      </w:r>
      <w:r>
        <w:t xml:space="preserve">männlich</w:t>
      </w:r>
      <w:r>
        <w:t xml:space="preserve"> </w:t>
      </w:r>
      <w:r>
        <w:rPr>
          <w:i/>
        </w:rPr>
        <w:t xml:space="preserve">oder</w:t>
      </w:r>
      <w:r>
        <w:t xml:space="preserve"> </w:t>
      </w:r>
      <w:r>
        <w:t xml:space="preserve">weiblich.</w:t>
      </w:r>
    </w:p>
    <w:p>
      <w:pPr>
        <w:pStyle w:val="BodyText"/>
      </w:pPr>
      <w:r>
        <w:t xml:space="preserve">Natürlich können Zwischensubjektfaktoren bei einer</w:t>
      </w:r>
      <w:r>
        <w:t xml:space="preserve"> </w:t>
      </w:r>
      <m:oMath>
        <m:r>
          <m:t>A</m:t>
        </m:r>
        <m:r>
          <m:t>N</m:t>
        </m:r>
        <m:r>
          <m:t>O</m:t>
        </m:r>
        <m:r>
          <m:t>V</m:t>
        </m:r>
        <m:r>
          <m:t>A</m:t>
        </m:r>
      </m:oMath>
      <w:r>
        <w:t xml:space="preserve"> </w:t>
      </w:r>
      <w:r>
        <w:t xml:space="preserve">aber auch mehr als zwei Stufen haben.</w:t>
      </w:r>
    </w:p>
    <w:p>
      <w:pPr>
        <w:pStyle w:val="Heading3"/>
      </w:pPr>
      <w:bookmarkStart w:id="35" w:name="beispieldaten-zur-unterscheidung-zwischen-inner--und-zwischensubjektfaktoren"/>
      <w:r>
        <w:t xml:space="preserve">Beispieldaten zur Unterscheidung zwischen Inner- und Zwischensubjektfaktoren</w:t>
      </w:r>
      <w:bookmarkEnd w:id="35"/>
    </w:p>
    <w:p>
      <w:pPr>
        <w:pStyle w:val="FirstParagraph"/>
      </w:pPr>
      <w:r>
        <w:t xml:space="preserve">Die Kieferposition wurde in 3</w:t>
      </w:r>
      <w:r>
        <w:t xml:space="preserve"> </w:t>
      </w:r>
      <w:r>
        <w:rPr>
          <w:b/>
        </w:rPr>
        <w:t xml:space="preserve">Vokalen</w:t>
      </w:r>
      <w:r>
        <w:t xml:space="preserve"> </w:t>
      </w:r>
      <w:r>
        <w:rPr>
          <w:i/>
        </w:rPr>
        <w:t xml:space="preserve">/i, e, a/</w:t>
      </w:r>
      <w:r>
        <w:t xml:space="preserve"> </w:t>
      </w:r>
      <w:r>
        <w:t xml:space="preserve">und jeweils zu 2</w:t>
      </w:r>
      <w:r>
        <w:t xml:space="preserve"> </w:t>
      </w:r>
      <w:r>
        <w:rPr>
          <w:b/>
        </w:rPr>
        <w:t xml:space="preserve">Sprechtempi</w:t>
      </w:r>
      <w:r>
        <w:t xml:space="preserve"> </w:t>
      </w:r>
      <w:r>
        <w:t xml:space="preserve">(</w:t>
      </w:r>
      <w:r>
        <w:rPr>
          <w:i/>
        </w:rPr>
        <w:t xml:space="preserve">langsam</w:t>
      </w:r>
      <w:r>
        <w:t xml:space="preserve">,</w:t>
      </w:r>
      <w:r>
        <w:t xml:space="preserve"> </w:t>
      </w:r>
      <w:r>
        <w:rPr>
          <w:i/>
        </w:rPr>
        <w:t xml:space="preserve">schnell</w:t>
      </w:r>
      <w:r>
        <w:t xml:space="preserve">) gemessen. Die Messungen (3 x 2 = 6 pro Vpn) sind von 16 Vpn erhoben worden, 8 mit</w:t>
      </w:r>
      <w:r>
        <w:t xml:space="preserve"> </w:t>
      </w:r>
      <w:r>
        <w:rPr>
          <w:b/>
        </w:rPr>
        <w:t xml:space="preserve">Muttersprache</w:t>
      </w:r>
      <w:r>
        <w:t xml:space="preserve"> </w:t>
      </w:r>
      <w:r>
        <w:rPr>
          <w:i/>
        </w:rPr>
        <w:t xml:space="preserve">Spanisch</w:t>
      </w:r>
      <w:r>
        <w:t xml:space="preserve">, 8 mit Muttersprache</w:t>
      </w:r>
      <w:r>
        <w:t xml:space="preserve"> </w:t>
      </w:r>
      <w:r>
        <w:rPr>
          <w:i/>
        </w:rPr>
        <w:t xml:space="preserve">Englisch</w:t>
      </w:r>
      <w:r>
        <w:t xml:space="preserve">.</w:t>
      </w:r>
    </w:p>
    <w:p>
      <w:pPr>
        <w:pStyle w:val="BodyText"/>
      </w:pPr>
      <w:r>
        <w:rPr>
          <w:i/>
        </w:rPr>
        <w:t xml:space="preserve">Inwiefern haben die Faktoren Sprache, Sprechtempo, und Vokal einen Einfluss auf die Kieferposition?</w:t>
      </w:r>
    </w:p>
    <w:p>
      <w:pPr>
        <w:pStyle w:val="Heading4"/>
      </w:pPr>
      <w:bookmarkStart w:id="36" w:name="between"/>
      <w:r>
        <w:t xml:space="preserve">Between</w:t>
      </w:r>
      <w:bookmarkEnd w:id="36"/>
    </w:p>
    <w:p>
      <w:pPr>
        <w:pStyle w:val="Compact"/>
        <w:numPr>
          <w:numId w:val="1005"/>
          <w:ilvl w:val="0"/>
        </w:numPr>
      </w:pPr>
      <w:r>
        <w:t xml:space="preserve">Sprache</w:t>
      </w:r>
    </w:p>
    <w:p>
      <w:pPr>
        <w:pStyle w:val="Heading4"/>
      </w:pPr>
      <w:bookmarkStart w:id="37" w:name="within"/>
      <w:r>
        <w:t xml:space="preserve">Within</w:t>
      </w:r>
      <w:bookmarkEnd w:id="37"/>
    </w:p>
    <w:p>
      <w:pPr>
        <w:pStyle w:val="Compact"/>
        <w:numPr>
          <w:numId w:val="1006"/>
          <w:ilvl w:val="0"/>
        </w:numPr>
      </w:pPr>
      <w:r>
        <w:t xml:space="preserve">Sprechtempo</w:t>
      </w:r>
    </w:p>
    <w:p>
      <w:pPr>
        <w:pStyle w:val="Compact"/>
        <w:numPr>
          <w:numId w:val="1006"/>
          <w:ilvl w:val="0"/>
        </w:numPr>
      </w:pPr>
      <w:r>
        <w:t xml:space="preserve">Vokal</w:t>
      </w:r>
    </w:p>
    <w:p>
      <w:pPr>
        <w:pStyle w:val="Heading1"/>
      </w:pPr>
      <w:bookmarkStart w:id="38" w:name="within-factor-gepaarter-t-test-und-anova"/>
      <w:r>
        <w:t xml:space="preserve">Within-Factor: gepaarter</w:t>
      </w:r>
      <w:r>
        <w:t xml:space="preserve"> </w:t>
      </w:r>
      <m:oMath>
        <m:r>
          <m:t>t</m:t>
        </m:r>
      </m:oMath>
      <w:r>
        <w:t xml:space="preserve">-Test und</w:t>
      </w:r>
      <w:r>
        <w:t xml:space="preserve"> </w:t>
      </w:r>
      <m:oMath>
        <m:r>
          <m:t>A</m:t>
        </m:r>
        <m:r>
          <m:t>N</m:t>
        </m:r>
        <m:r>
          <m:t>O</m:t>
        </m:r>
        <m:r>
          <m:t>V</m:t>
        </m:r>
        <m:r>
          <m:t>A</m:t>
        </m:r>
      </m:oMath>
      <w:bookmarkEnd w:id="38"/>
    </w:p>
    <w:p>
      <w:pPr>
        <w:pStyle w:val="SourceCode"/>
      </w:pPr>
      <w:r>
        <w:rPr>
          <w:rStyle w:val="KeywordTok"/>
        </w:rPr>
        <w:t xml:space="preserve">head</w:t>
      </w:r>
      <w:r>
        <w:rPr>
          <w:rStyle w:val="NormalTok"/>
        </w:rPr>
        <w:t xml:space="preserve">(blang); </w:t>
      </w:r>
      <w:r>
        <w:rPr>
          <w:rStyle w:val="KeywordTok"/>
        </w:rPr>
        <w:t xml:space="preserve">dim</w:t>
      </w:r>
      <w:r>
        <w:rPr>
          <w:rStyle w:val="NormalTok"/>
        </w:rPr>
        <w:t xml:space="preserve">(blang)</w:t>
      </w:r>
    </w:p>
    <w:p>
      <w:pPr>
        <w:pStyle w:val="SourceCode"/>
      </w:pPr>
      <w:r>
        <w:rPr>
          <w:rStyle w:val="VerbatimChar"/>
        </w:rPr>
        <w:t xml:space="preserve">##     F2 Vpn Betonung</w:t>
      </w:r>
      <w:r>
        <w:br w:type="textWrapping"/>
      </w:r>
      <w:r>
        <w:rPr>
          <w:rStyle w:val="VerbatimChar"/>
        </w:rPr>
        <w:t xml:space="preserve">## 1 2577  S1        B</w:t>
      </w:r>
      <w:r>
        <w:br w:type="textWrapping"/>
      </w:r>
      <w:r>
        <w:rPr>
          <w:rStyle w:val="VerbatimChar"/>
        </w:rPr>
        <w:t xml:space="preserve">## 2 2122  S2        B</w:t>
      </w:r>
      <w:r>
        <w:br w:type="textWrapping"/>
      </w:r>
      <w:r>
        <w:rPr>
          <w:rStyle w:val="VerbatimChar"/>
        </w:rPr>
        <w:t xml:space="preserve">## 3 2192  S3        B</w:t>
      </w:r>
      <w:r>
        <w:br w:type="textWrapping"/>
      </w:r>
      <w:r>
        <w:rPr>
          <w:rStyle w:val="VerbatimChar"/>
        </w:rPr>
        <w:t xml:space="preserve">## 4 2581  S4        B</w:t>
      </w:r>
      <w:r>
        <w:br w:type="textWrapping"/>
      </w:r>
      <w:r>
        <w:rPr>
          <w:rStyle w:val="VerbatimChar"/>
        </w:rPr>
        <w:t xml:space="preserve">## 5 2227  S5        B</w:t>
      </w:r>
      <w:r>
        <w:br w:type="textWrapping"/>
      </w:r>
      <w:r>
        <w:rPr>
          <w:rStyle w:val="VerbatimChar"/>
        </w:rPr>
        <w:t xml:space="preserve">## 6 2481  S6        B</w:t>
      </w:r>
    </w:p>
    <w:p>
      <w:pPr>
        <w:pStyle w:val="SourceCode"/>
      </w:pPr>
      <w:r>
        <w:rPr>
          <w:rStyle w:val="VerbatimChar"/>
        </w:rPr>
        <w:t xml:space="preserve">## [1] 24  3</w:t>
      </w:r>
    </w:p>
    <w:p>
      <w:pPr>
        <w:pStyle w:val="FirstParagraph"/>
      </w:pPr>
      <w:r>
        <w:rPr>
          <w:i/>
        </w:rPr>
        <w:t xml:space="preserve">12 Versuchspersonen produzierten /i/ in betonter und unbetonter Position. Hat Betonung einen Einfluss auf F2?</w:t>
      </w:r>
    </w:p>
    <w:p>
      <w:pPr>
        <w:pStyle w:val="BodyText"/>
      </w:pPr>
      <w:r>
        <w:t xml:space="preserve">Jede Stufe des unabhängigen within-Faktor wird von jeder Versuchsperson einmal belegt:</w:t>
      </w:r>
    </w:p>
    <w:p>
      <w:pPr>
        <w:pStyle w:val="SourceCode"/>
      </w:pPr>
      <w:r>
        <w:rPr>
          <w:rStyle w:val="KeywordTok"/>
        </w:rPr>
        <w:t xml:space="preserve">with</w:t>
      </w:r>
      <w:r>
        <w:rPr>
          <w:rStyle w:val="NormalTok"/>
        </w:rPr>
        <w:t xml:space="preserve">(blang, </w:t>
      </w:r>
      <w:r>
        <w:rPr>
          <w:rStyle w:val="KeywordTok"/>
        </w:rPr>
        <w:t xml:space="preserve">table</w:t>
      </w:r>
      <w:r>
        <w:rPr>
          <w:rStyle w:val="NormalTok"/>
        </w:rPr>
        <w:t xml:space="preserve">(Vpn, Betonung))</w:t>
      </w:r>
    </w:p>
    <w:p>
      <w:pPr>
        <w:pStyle w:val="SourceCode"/>
      </w:pPr>
      <w:r>
        <w:rPr>
          <w:rStyle w:val="VerbatimChar"/>
        </w:rPr>
        <w:t xml:space="preserve">##      Betonung</w:t>
      </w:r>
      <w:r>
        <w:br w:type="textWrapping"/>
      </w:r>
      <w:r>
        <w:rPr>
          <w:rStyle w:val="VerbatimChar"/>
        </w:rPr>
        <w:t xml:space="preserve">## Vpn   B U</w:t>
      </w:r>
      <w:r>
        <w:br w:type="textWrapping"/>
      </w:r>
      <w:r>
        <w:rPr>
          <w:rStyle w:val="VerbatimChar"/>
        </w:rPr>
        <w:t xml:space="preserve">##   S1  1 1</w:t>
      </w:r>
      <w:r>
        <w:br w:type="textWrapping"/>
      </w:r>
      <w:r>
        <w:rPr>
          <w:rStyle w:val="VerbatimChar"/>
        </w:rPr>
        <w:t xml:space="preserve">##   S10 1 1</w:t>
      </w:r>
      <w:r>
        <w:br w:type="textWrapping"/>
      </w:r>
      <w:r>
        <w:rPr>
          <w:rStyle w:val="VerbatimChar"/>
        </w:rPr>
        <w:t xml:space="preserve">##   S11 1 1</w:t>
      </w:r>
      <w:r>
        <w:br w:type="textWrapping"/>
      </w:r>
      <w:r>
        <w:rPr>
          <w:rStyle w:val="VerbatimChar"/>
        </w:rPr>
        <w:t xml:space="preserve">##   S12 1 1</w:t>
      </w:r>
      <w:r>
        <w:br w:type="textWrapping"/>
      </w:r>
      <w:r>
        <w:rPr>
          <w:rStyle w:val="VerbatimChar"/>
        </w:rPr>
        <w:t xml:space="preserve">##   S2  1 1</w:t>
      </w:r>
      <w:r>
        <w:br w:type="textWrapping"/>
      </w:r>
      <w:r>
        <w:rPr>
          <w:rStyle w:val="VerbatimChar"/>
        </w:rPr>
        <w:t xml:space="preserve">##   S3  1 1</w:t>
      </w:r>
      <w:r>
        <w:br w:type="textWrapping"/>
      </w:r>
      <w:r>
        <w:rPr>
          <w:rStyle w:val="VerbatimChar"/>
        </w:rPr>
        <w:t xml:space="preserve">##   S4  1 1</w:t>
      </w:r>
      <w:r>
        <w:br w:type="textWrapping"/>
      </w:r>
      <w:r>
        <w:rPr>
          <w:rStyle w:val="VerbatimChar"/>
        </w:rPr>
        <w:t xml:space="preserve">##   S5  1 1</w:t>
      </w:r>
      <w:r>
        <w:br w:type="textWrapping"/>
      </w:r>
      <w:r>
        <w:rPr>
          <w:rStyle w:val="VerbatimChar"/>
        </w:rPr>
        <w:t xml:space="preserve">##   S6  1 1</w:t>
      </w:r>
      <w:r>
        <w:br w:type="textWrapping"/>
      </w:r>
      <w:r>
        <w:rPr>
          <w:rStyle w:val="VerbatimChar"/>
        </w:rPr>
        <w:t xml:space="preserve">##   S7  1 1</w:t>
      </w:r>
      <w:r>
        <w:br w:type="textWrapping"/>
      </w:r>
      <w:r>
        <w:rPr>
          <w:rStyle w:val="VerbatimChar"/>
        </w:rPr>
        <w:t xml:space="preserve">##   S8  1 1</w:t>
      </w:r>
      <w:r>
        <w:br w:type="textWrapping"/>
      </w:r>
      <w:r>
        <w:rPr>
          <w:rStyle w:val="VerbatimChar"/>
        </w:rPr>
        <w:t xml:space="preserve">##   S9  1 1</w:t>
      </w:r>
    </w:p>
    <w:p>
      <w:pPr>
        <w:pStyle w:val="Heading2"/>
      </w:pPr>
      <w:bookmarkStart w:id="39" w:name="drei-schritte"/>
      <w:r>
        <w:t xml:space="preserve">Drei Schritte</w:t>
      </w:r>
      <w:bookmarkEnd w:id="39"/>
    </w:p>
    <w:p>
      <w:pPr>
        <w:pStyle w:val="Heading3"/>
      </w:pPr>
      <w:bookmarkStart w:id="40" w:name="differenz-berechnung"/>
      <w:r>
        <w:t xml:space="preserve">1. Differenz-Berechnung</w:t>
      </w:r>
      <w:bookmarkEnd w:id="40"/>
    </w:p>
    <w:p>
      <w:pPr>
        <w:pStyle w:val="SourceCode"/>
      </w:pPr>
      <w:r>
        <w:rPr>
          <w:rStyle w:val="NormalTok"/>
        </w:rPr>
        <w:t xml:space="preserve">d =</w:t>
      </w:r>
      <w:r>
        <w:rPr>
          <w:rStyle w:val="StringTok"/>
        </w:rPr>
        <w:t xml:space="preserve"> </w:t>
      </w:r>
      <w:r>
        <w:rPr>
          <w:rStyle w:val="NormalTok"/>
        </w:rPr>
        <w:t xml:space="preserve">blang</w:t>
      </w:r>
      <w:r>
        <w:rPr>
          <w:rStyle w:val="OperatorTok"/>
        </w:rPr>
        <w:t xml:space="preserve">%&gt;%</w:t>
      </w:r>
      <w:r>
        <w:br w:type="textWrapping"/>
      </w:r>
      <w:r>
        <w:rPr>
          <w:rStyle w:val="StringTok"/>
        </w:rPr>
        <w:t xml:space="preserve">  </w:t>
      </w:r>
      <w:r>
        <w:rPr>
          <w:rStyle w:val="KeywordTok"/>
        </w:rPr>
        <w:t xml:space="preserve">group_by</w:t>
      </w:r>
      <w:r>
        <w:rPr>
          <w:rStyle w:val="NormalTok"/>
        </w:rPr>
        <w:t xml:space="preserve">(Vpn)</w:t>
      </w:r>
      <w:r>
        <w:rPr>
          <w:rStyle w:val="OperatorTok"/>
        </w:rPr>
        <w:t xml:space="preserve">%&gt;%</w:t>
      </w:r>
      <w:r>
        <w:br w:type="textWrapping"/>
      </w:r>
      <w:r>
        <w:rPr>
          <w:rStyle w:val="StringTok"/>
        </w:rPr>
        <w:t xml:space="preserve">  </w:t>
      </w:r>
      <w:r>
        <w:rPr>
          <w:rStyle w:val="KeywordTok"/>
        </w:rPr>
        <w:t xml:space="preserve">summarise</w:t>
      </w:r>
      <w:r>
        <w:rPr>
          <w:rStyle w:val="NormalTok"/>
        </w:rPr>
        <w:t xml:space="preserve">(</w:t>
      </w:r>
      <w:r>
        <w:rPr>
          <w:rStyle w:val="DataTypeTok"/>
        </w:rPr>
        <w:t xml:space="preserve">F2 =</w:t>
      </w:r>
      <w:r>
        <w:rPr>
          <w:rStyle w:val="NormalTok"/>
        </w:rPr>
        <w:t xml:space="preserve"> </w:t>
      </w:r>
      <w:r>
        <w:rPr>
          <w:rStyle w:val="KeywordTok"/>
        </w:rPr>
        <w:t xml:space="preserve">diff</w:t>
      </w:r>
      <w:r>
        <w:rPr>
          <w:rStyle w:val="NormalTok"/>
        </w:rPr>
        <w:t xml:space="preserve">(F2))</w:t>
      </w:r>
      <w:r>
        <w:br w:type="textWrapping"/>
      </w:r>
      <w:r>
        <w:rPr>
          <w:rStyle w:val="NormalTok"/>
        </w:rPr>
        <w:t xml:space="preserve">d</w:t>
      </w:r>
    </w:p>
    <w:p>
      <w:pPr>
        <w:pStyle w:val="SourceCode"/>
      </w:pPr>
      <w:r>
        <w:rPr>
          <w:rStyle w:val="VerbatimChar"/>
        </w:rPr>
        <w:t xml:space="preserve">## # A tibble: 12 x 2</w:t>
      </w:r>
      <w:r>
        <w:br w:type="textWrapping"/>
      </w:r>
      <w:r>
        <w:rPr>
          <w:rStyle w:val="VerbatimChar"/>
        </w:rPr>
        <w:t xml:space="preserve">##    Vpn      F2</w:t>
      </w:r>
      <w:r>
        <w:br w:type="textWrapping"/>
      </w:r>
      <w:r>
        <w:rPr>
          <w:rStyle w:val="VerbatimChar"/>
        </w:rPr>
        <w:t xml:space="preserve">##    &lt;fct&gt; &lt;int&gt;</w:t>
      </w:r>
      <w:r>
        <w:br w:type="textWrapping"/>
      </w:r>
      <w:r>
        <w:rPr>
          <w:rStyle w:val="VerbatimChar"/>
        </w:rPr>
        <w:t xml:space="preserve">##  1 S1     -495</w:t>
      </w:r>
      <w:r>
        <w:br w:type="textWrapping"/>
      </w:r>
      <w:r>
        <w:rPr>
          <w:rStyle w:val="VerbatimChar"/>
        </w:rPr>
        <w:t xml:space="preserve">##  2 S10    -497</w:t>
      </w:r>
      <w:r>
        <w:br w:type="textWrapping"/>
      </w:r>
      <w:r>
        <w:rPr>
          <w:rStyle w:val="VerbatimChar"/>
        </w:rPr>
        <w:t xml:space="preserve">##  3 S11      32</w:t>
      </w:r>
      <w:r>
        <w:br w:type="textWrapping"/>
      </w:r>
      <w:r>
        <w:rPr>
          <w:rStyle w:val="VerbatimChar"/>
        </w:rPr>
        <w:t xml:space="preserve">##  4 S12    -308</w:t>
      </w:r>
      <w:r>
        <w:br w:type="textWrapping"/>
      </w:r>
      <w:r>
        <w:rPr>
          <w:rStyle w:val="VerbatimChar"/>
        </w:rPr>
        <w:t xml:space="preserve">##  5 S2      -99</w:t>
      </w:r>
      <w:r>
        <w:br w:type="textWrapping"/>
      </w:r>
      <w:r>
        <w:rPr>
          <w:rStyle w:val="VerbatimChar"/>
        </w:rPr>
        <w:t xml:space="preserve">##  6 S3       15</w:t>
      </w:r>
      <w:r>
        <w:br w:type="textWrapping"/>
      </w:r>
      <w:r>
        <w:rPr>
          <w:rStyle w:val="VerbatimChar"/>
        </w:rPr>
        <w:t xml:space="preserve">##  7 S4     -480</w:t>
      </w:r>
      <w:r>
        <w:br w:type="textWrapping"/>
      </w:r>
      <w:r>
        <w:rPr>
          <w:rStyle w:val="VerbatimChar"/>
        </w:rPr>
        <w:t xml:space="preserve">##  8 S5      -96</w:t>
      </w:r>
      <w:r>
        <w:br w:type="textWrapping"/>
      </w:r>
      <w:r>
        <w:rPr>
          <w:rStyle w:val="VerbatimChar"/>
        </w:rPr>
        <w:t xml:space="preserve">##  9 S6     -508</w:t>
      </w:r>
      <w:r>
        <w:br w:type="textWrapping"/>
      </w:r>
      <w:r>
        <w:rPr>
          <w:rStyle w:val="VerbatimChar"/>
        </w:rPr>
        <w:t xml:space="preserve">## 10 S7     -146</w:t>
      </w:r>
      <w:r>
        <w:br w:type="textWrapping"/>
      </w:r>
      <w:r>
        <w:rPr>
          <w:rStyle w:val="VerbatimChar"/>
        </w:rPr>
        <w:t xml:space="preserve">## 11 S8     -495</w:t>
      </w:r>
      <w:r>
        <w:br w:type="textWrapping"/>
      </w:r>
      <w:r>
        <w:rPr>
          <w:rStyle w:val="VerbatimChar"/>
        </w:rPr>
        <w:t xml:space="preserve">## 12 S9     -175</w:t>
      </w:r>
    </w:p>
    <w:p>
      <w:pPr>
        <w:pStyle w:val="Heading3"/>
      </w:pPr>
      <w:bookmarkStart w:id="41" w:name="boxplot"/>
      <w:r>
        <w:t xml:space="preserve">2. Boxplot</w:t>
      </w:r>
      <w:bookmarkEnd w:id="41"/>
    </w:p>
    <w:p>
      <w:pPr>
        <w:pStyle w:val="SourceCode"/>
      </w:pPr>
      <w:r>
        <w:rPr>
          <w:rStyle w:val="KeywordTok"/>
        </w:rPr>
        <w:t xml:space="preserve">boxplot</w:t>
      </w:r>
      <w:r>
        <w:rPr>
          <w:rStyle w:val="NormalTok"/>
        </w:rPr>
        <w:t xml:space="preserve">(d</w:t>
      </w:r>
      <w:r>
        <w:rPr>
          <w:rStyle w:val="OperatorTok"/>
        </w:rPr>
        <w:t xml:space="preserve">$</w:t>
      </w:r>
      <w:r>
        <w:rPr>
          <w:rStyle w:val="NormalTok"/>
        </w:rPr>
        <w:t xml:space="preserve">F2)</w:t>
      </w:r>
    </w:p>
    <w:p>
      <w:pPr>
        <w:pStyle w:val="FirstParagraph"/>
      </w:pPr>
      <w:r>
        <w:drawing>
          <wp:inline>
            <wp:extent cx="5334000" cy="4267200"/>
            <wp:effectExtent b="0" l="0" r="0" t="0"/>
            <wp:docPr descr="" title="" id="1" name="Picture"/>
            <a:graphic>
              <a:graphicData uri="http://schemas.openxmlformats.org/drawingml/2006/picture">
                <pic:pic>
                  <pic:nvPicPr>
                    <pic:cNvPr descr="ANOVA_files/figure-docx/unnamed-chunk-9-1.png" id="0" name="Picture"/>
                    <pic:cNvPicPr>
                      <a:picLocks noChangeArrowheads="1" noChangeAspect="1"/>
                    </pic:cNvPicPr>
                  </pic:nvPicPr>
                  <pic:blipFill>
                    <a:blip r:embed="rId42"/>
                    <a:stretch>
                      <a:fillRect/>
                    </a:stretch>
                  </pic:blipFill>
                  <pic:spPr bwMode="auto">
                    <a:xfrm>
                      <a:off x="0" y="0"/>
                      <a:ext cx="5334000" cy="4267200"/>
                    </a:xfrm>
                    <a:prstGeom prst="rect">
                      <a:avLst/>
                    </a:prstGeom>
                    <a:noFill/>
                    <a:ln w="9525">
                      <a:noFill/>
                      <a:headEnd/>
                      <a:tailEnd/>
                    </a:ln>
                  </pic:spPr>
                </pic:pic>
              </a:graphicData>
            </a:graphic>
          </wp:inline>
        </w:drawing>
      </w:r>
    </w:p>
    <w:p>
      <w:pPr>
        <w:pStyle w:val="Heading3"/>
      </w:pPr>
      <w:bookmarkStart w:id="43" w:name="statistischer-test"/>
      <w:r>
        <w:t xml:space="preserve">3. Statistischer Test</w:t>
      </w:r>
      <w:bookmarkEnd w:id="43"/>
    </w:p>
    <w:p>
      <w:pPr>
        <w:pStyle w:val="Heading4"/>
      </w:pPr>
      <w:bookmarkStart w:id="44" w:name="gepaarter-t-test"/>
      <w:r>
        <w:t xml:space="preserve">Gepaarter</w:t>
      </w:r>
      <w:r>
        <w:t xml:space="preserve"> </w:t>
      </w:r>
      <m:oMath>
        <m:r>
          <m:t>t</m:t>
        </m:r>
      </m:oMath>
      <w:r>
        <w:t xml:space="preserve">-Test</w:t>
      </w:r>
      <w:bookmarkEnd w:id="44"/>
    </w:p>
    <w:p>
      <w:pPr>
        <w:pStyle w:val="SourceCode"/>
      </w:pPr>
      <w:r>
        <w:rPr>
          <w:rStyle w:val="KeywordTok"/>
        </w:rPr>
        <w:t xml:space="preserve">t.test</w:t>
      </w:r>
      <w:r>
        <w:rPr>
          <w:rStyle w:val="NormalTok"/>
        </w:rPr>
        <w:t xml:space="preserve">(d</w:t>
      </w:r>
      <w:r>
        <w:rPr>
          <w:rStyle w:val="OperatorTok"/>
        </w:rPr>
        <w:t xml:space="preserve">$</w:t>
      </w:r>
      <w:r>
        <w:rPr>
          <w:rStyle w:val="NormalTok"/>
        </w:rPr>
        <w:t xml:space="preserve">F2)</w:t>
      </w:r>
    </w:p>
    <w:p>
      <w:pPr>
        <w:pStyle w:val="SourceCode"/>
      </w:pPr>
      <w:r>
        <w:rPr>
          <w:rStyle w:val="VerbatimChar"/>
        </w:rPr>
        <w:t xml:space="preserve">## </w:t>
      </w:r>
      <w:r>
        <w:br w:type="textWrapping"/>
      </w:r>
      <w:r>
        <w:rPr>
          <w:rStyle w:val="VerbatimChar"/>
        </w:rPr>
        <w:t xml:space="preserve">##  One Sample t-test</w:t>
      </w:r>
      <w:r>
        <w:br w:type="textWrapping"/>
      </w:r>
      <w:r>
        <w:rPr>
          <w:rStyle w:val="VerbatimChar"/>
        </w:rPr>
        <w:t xml:space="preserve">## </w:t>
      </w:r>
      <w:r>
        <w:br w:type="textWrapping"/>
      </w:r>
      <w:r>
        <w:rPr>
          <w:rStyle w:val="VerbatimChar"/>
        </w:rPr>
        <w:t xml:space="preserve">## data:  d$F2</w:t>
      </w:r>
      <w:r>
        <w:br w:type="textWrapping"/>
      </w:r>
      <w:r>
        <w:rPr>
          <w:rStyle w:val="VerbatimChar"/>
        </w:rPr>
        <w:t xml:space="preserve">## t = -4.3543, df = 11, p-value = 0.001147</w:t>
      </w:r>
      <w:r>
        <w:br w:type="textWrapping"/>
      </w:r>
      <w:r>
        <w:rPr>
          <w:rStyle w:val="VerbatimChar"/>
        </w:rPr>
        <w:t xml:space="preserve">## alternative hypothesis: true mean is not equal to 0</w:t>
      </w:r>
      <w:r>
        <w:br w:type="textWrapping"/>
      </w:r>
      <w:r>
        <w:rPr>
          <w:rStyle w:val="VerbatimChar"/>
        </w:rPr>
        <w:t xml:space="preserve">## 95 percent confidence interval:</w:t>
      </w:r>
      <w:r>
        <w:br w:type="textWrapping"/>
      </w:r>
      <w:r>
        <w:rPr>
          <w:rStyle w:val="VerbatimChar"/>
        </w:rPr>
        <w:t xml:space="preserve">##  -407.9837 -134.0163</w:t>
      </w:r>
      <w:r>
        <w:br w:type="textWrapping"/>
      </w:r>
      <w:r>
        <w:rPr>
          <w:rStyle w:val="VerbatimChar"/>
        </w:rPr>
        <w:t xml:space="preserve">## sample estimates:</w:t>
      </w:r>
      <w:r>
        <w:br w:type="textWrapping"/>
      </w:r>
      <w:r>
        <w:rPr>
          <w:rStyle w:val="VerbatimChar"/>
        </w:rPr>
        <w:t xml:space="preserve">## mean of x </w:t>
      </w:r>
      <w:r>
        <w:br w:type="textWrapping"/>
      </w:r>
      <w:r>
        <w:rPr>
          <w:rStyle w:val="VerbatimChar"/>
        </w:rPr>
        <w:t xml:space="preserve">##      -271</w:t>
      </w:r>
    </w:p>
    <w:p>
      <w:pPr>
        <w:pStyle w:val="FirstParagraph"/>
      </w:pPr>
      <w:r>
        <w:rPr>
          <w:b/>
        </w:rPr>
        <w:t xml:space="preserve">F2 wird signifikant von Betonung beeinflusst (</w:t>
      </w:r>
      <w:r>
        <w:rPr>
          <w:rStyle w:val="VerbatimChar"/>
          <w:b/>
        </w:rPr>
        <w:t xml:space="preserve">t[11] = 4.4, p &lt; 0.01</w:t>
      </w:r>
      <w:r>
        <w:rPr>
          <w:b/>
        </w:rPr>
        <w:t xml:space="preserve">).</w:t>
      </w:r>
      <w:r>
        <w:rPr>
          <w:b/>
        </w:rPr>
        <w:t xml:space="preserve"> </w:t>
      </w:r>
    </w:p>
    <w:p>
      <w:pPr>
        <w:pStyle w:val="Heading4"/>
      </w:pPr>
      <w:bookmarkStart w:id="45" w:name="oder-losung-mit-anova-ezanova-aus-dem-package-ez-angewendet-auf-den-ursprunglichen-data.frame"/>
      <w:r>
        <w:t xml:space="preserve">Oder: Lösung mit</w:t>
      </w:r>
      <w:r>
        <w:t xml:space="preserve"> </w:t>
      </w:r>
      <m:oMath>
        <m:r>
          <m:t>A</m:t>
        </m:r>
        <m:r>
          <m:t>N</m:t>
        </m:r>
        <m:r>
          <m:t>O</m:t>
        </m:r>
        <m:r>
          <m:t>V</m:t>
        </m:r>
        <m:r>
          <m:t>A</m:t>
        </m:r>
      </m:oMath>
      <w:r>
        <w:t xml:space="preserve"> </w:t>
      </w:r>
      <w:r>
        <w:t xml:space="preserve">(</w:t>
      </w:r>
      <w:r>
        <w:rPr>
          <w:rStyle w:val="VerbatimChar"/>
        </w:rPr>
        <w:t xml:space="preserve">ezANOVA()</w:t>
      </w:r>
      <w:r>
        <w:t xml:space="preserve"> </w:t>
      </w:r>
      <w:r>
        <w:t xml:space="preserve">aus dem package</w:t>
      </w:r>
      <w:r>
        <w:t xml:space="preserve"> </w:t>
      </w:r>
      <w:r>
        <w:rPr>
          <w:rStyle w:val="VerbatimChar"/>
        </w:rPr>
        <w:t xml:space="preserve">ez</w:t>
      </w:r>
      <w:r>
        <w:t xml:space="preserve">, angewendet auf den ursprünglichen data.frame)</w:t>
      </w:r>
      <w:bookmarkEnd w:id="45"/>
    </w:p>
    <w:p>
      <w:pPr>
        <w:pStyle w:val="SourceCode"/>
      </w:pPr>
      <w:r>
        <w:rPr>
          <w:rStyle w:val="KeywordTok"/>
        </w:rPr>
        <w:t xml:space="preserve">ezANOVA</w:t>
      </w:r>
      <w:r>
        <w:rPr>
          <w:rStyle w:val="NormalTok"/>
        </w:rPr>
        <w:t xml:space="preserve">(blang, .(F2), .(Vpn), .(Betonung))</w:t>
      </w:r>
    </w:p>
    <w:p>
      <w:pPr>
        <w:pStyle w:val="SourceCode"/>
      </w:pPr>
      <w:r>
        <w:rPr>
          <w:rStyle w:val="VerbatimChar"/>
        </w:rPr>
        <w:t xml:space="preserve">## $ANOVA</w:t>
      </w:r>
      <w:r>
        <w:br w:type="textWrapping"/>
      </w:r>
      <w:r>
        <w:rPr>
          <w:rStyle w:val="VerbatimChar"/>
        </w:rPr>
        <w:t xml:space="preserve">##     Effect DFn DFd        F           p p&lt;.05       ges</w:t>
      </w:r>
      <w:r>
        <w:br w:type="textWrapping"/>
      </w:r>
      <w:r>
        <w:rPr>
          <w:rStyle w:val="VerbatimChar"/>
        </w:rPr>
        <w:t xml:space="preserve">## 2 Betonung   1  11 18.95986 0.001147148     * 0.4113659</w:t>
      </w:r>
    </w:p>
    <w:p>
      <w:pPr>
        <w:pStyle w:val="FirstParagraph"/>
      </w:pPr>
      <w:r>
        <w:rPr>
          <w:b/>
        </w:rPr>
        <w:t xml:space="preserve">F2 wird signifikant von Betonung beeinflusst (</w:t>
      </w:r>
      <w:r>
        <w:rPr>
          <w:rStyle w:val="VerbatimChar"/>
          <w:b/>
        </w:rPr>
        <w:t xml:space="preserve">F[1,11] = 19.0, p &lt; 0.01</w:t>
      </w:r>
      <w:r>
        <w:rPr>
          <w:b/>
        </w:rPr>
        <w:t xml:space="preserve">).</w:t>
      </w:r>
    </w:p>
    <w:p>
      <w:pPr>
        <w:pStyle w:val="Heading2"/>
      </w:pPr>
      <w:bookmarkStart w:id="46" w:name="generelle-syntax-des-befehls-ezanova"/>
      <w:r>
        <w:t xml:space="preserve">Generelle Syntax des Befehls</w:t>
      </w:r>
      <w:r>
        <w:t xml:space="preserve"> </w:t>
      </w:r>
      <w:r>
        <w:rPr>
          <w:rStyle w:val="VerbatimChar"/>
        </w:rPr>
        <w:t xml:space="preserve">ezANOVA()</w:t>
      </w:r>
      <w:bookmarkEnd w:id="46"/>
    </w:p>
    <w:p>
      <w:pPr>
        <w:pStyle w:val="SourceCode"/>
      </w:pPr>
      <w:r>
        <w:rPr>
          <w:rStyle w:val="KeywordTok"/>
        </w:rPr>
        <w:t xml:space="preserve">ezANOVA</w:t>
      </w:r>
      <w:r>
        <w:rPr>
          <w:rStyle w:val="NormalTok"/>
        </w:rPr>
        <w:t xml:space="preserve">(DATAFRAME, </w:t>
      </w:r>
      <w:r>
        <w:br w:type="textWrapping"/>
      </w:r>
      <w:r>
        <w:rPr>
          <w:rStyle w:val="NormalTok"/>
        </w:rPr>
        <w:t xml:space="preserve">        .(Abhängige numerische Variable), </w:t>
      </w:r>
      <w:r>
        <w:br w:type="textWrapping"/>
      </w:r>
      <w:r>
        <w:rPr>
          <w:rStyle w:val="NormalTok"/>
        </w:rPr>
        <w:t xml:space="preserve">        .(Versuchspersonen), </w:t>
      </w:r>
      <w:r>
        <w:br w:type="textWrapping"/>
      </w:r>
      <w:r>
        <w:rPr>
          <w:rStyle w:val="NormalTok"/>
        </w:rPr>
        <w:t xml:space="preserve">        .( WITHIN</w:t>
      </w:r>
      <w:r>
        <w:rPr>
          <w:rStyle w:val="OperatorTok"/>
        </w:rPr>
        <w:t xml:space="preserve">-</w:t>
      </w:r>
      <w:r>
        <w:rPr>
          <w:rStyle w:val="KeywordTok"/>
        </w:rPr>
        <w:t xml:space="preserve">FAKTOR</w:t>
      </w:r>
      <w:r>
        <w:rPr>
          <w:rStyle w:val="NormalTok"/>
        </w:rPr>
        <w:t xml:space="preserve">(EN) ), </w:t>
      </w:r>
      <w:r>
        <w:br w:type="textWrapping"/>
      </w:r>
      <w:r>
        <w:rPr>
          <w:rStyle w:val="NormalTok"/>
        </w:rPr>
        <w:t xml:space="preserve">        </w:t>
      </w:r>
      <w:r>
        <w:rPr>
          <w:rStyle w:val="DataTypeTok"/>
        </w:rPr>
        <w:t xml:space="preserve">between =</w:t>
      </w:r>
      <w:r>
        <w:rPr>
          <w:rStyle w:val="NormalTok"/>
        </w:rPr>
        <w:t xml:space="preserve"> .( BETWEEN</w:t>
      </w:r>
      <w:r>
        <w:rPr>
          <w:rStyle w:val="OperatorTok"/>
        </w:rPr>
        <w:t xml:space="preserve">-</w:t>
      </w:r>
      <w:r>
        <w:rPr>
          <w:rStyle w:val="KeywordTok"/>
        </w:rPr>
        <w:t xml:space="preserve">FAKTOR</w:t>
      </w:r>
      <w:r>
        <w:rPr>
          <w:rStyle w:val="NormalTok"/>
        </w:rPr>
        <w:t xml:space="preserve">(EN) ))</w:t>
      </w:r>
    </w:p>
    <w:p>
      <w:pPr>
        <w:pStyle w:val="Heading2"/>
      </w:pPr>
      <w:bookmarkStart w:id="47" w:name="vergleich-anova-und-t-test-ergebnisse"/>
      <w:r>
        <w:t xml:space="preserve">Vergleich</w:t>
      </w:r>
      <w:r>
        <w:t xml:space="preserve"> </w:t>
      </w:r>
      <m:oMath>
        <m:r>
          <m:t>A</m:t>
        </m:r>
        <m:r>
          <m:t>N</m:t>
        </m:r>
        <m:r>
          <m:t>O</m:t>
        </m:r>
        <m:r>
          <m:t>V</m:t>
        </m:r>
        <m:r>
          <m:t>A</m:t>
        </m:r>
      </m:oMath>
      <w:r>
        <w:t xml:space="preserve"> </w:t>
      </w:r>
      <w:r>
        <w:t xml:space="preserve">und</w:t>
      </w:r>
      <w:r>
        <w:t xml:space="preserve"> </w:t>
      </w:r>
      <m:oMath>
        <m:r>
          <m:t>t</m:t>
        </m:r>
      </m:oMath>
      <w:r>
        <w:t xml:space="preserve">-Test-Ergebnisse</w:t>
      </w:r>
      <w:bookmarkEnd w:id="47"/>
    </w:p>
    <w:p>
      <w:pPr>
        <w:pStyle w:val="Heading3"/>
      </w:pPr>
      <w:bookmarkStart w:id="48" w:name="derselbe-wahrscheinlichkeitswert"/>
      <w:r>
        <w:t xml:space="preserve">Derselbe Wahrscheinlichkeitswert:</w:t>
      </w:r>
      <w:bookmarkEnd w:id="48"/>
    </w:p>
    <w:p>
      <w:pPr>
        <w:pStyle w:val="SourceCode"/>
      </w:pPr>
      <w:r>
        <w:rPr>
          <w:rStyle w:val="KeywordTok"/>
        </w:rPr>
        <w:t xml:space="preserve">t.test</w:t>
      </w:r>
      <w:r>
        <w:rPr>
          <w:rStyle w:val="NormalTok"/>
        </w:rPr>
        <w:t xml:space="preserve">(d</w:t>
      </w:r>
      <w:r>
        <w:rPr>
          <w:rStyle w:val="OperatorTok"/>
        </w:rPr>
        <w:t xml:space="preserve">$</w:t>
      </w:r>
      <w:r>
        <w:rPr>
          <w:rStyle w:val="NormalTok"/>
        </w:rPr>
        <w:t xml:space="preserve">F2)</w:t>
      </w:r>
      <w:r>
        <w:rPr>
          <w:rStyle w:val="OperatorTok"/>
        </w:rPr>
        <w:t xml:space="preserve">$</w:t>
      </w:r>
      <w:r>
        <w:rPr>
          <w:rStyle w:val="NormalTok"/>
        </w:rPr>
        <w:t xml:space="preserve">p.value</w:t>
      </w:r>
    </w:p>
    <w:p>
      <w:pPr>
        <w:pStyle w:val="SourceCode"/>
      </w:pPr>
      <w:r>
        <w:rPr>
          <w:rStyle w:val="VerbatimChar"/>
        </w:rPr>
        <w:t xml:space="preserve">## [1] 0.001147148</w:t>
      </w:r>
    </w:p>
    <w:p>
      <w:pPr>
        <w:pStyle w:val="SourceCode"/>
      </w:pPr>
      <w:r>
        <w:rPr>
          <w:rStyle w:val="KeywordTok"/>
        </w:rPr>
        <w:t xml:space="preserve">ezANOVA</w:t>
      </w:r>
      <w:r>
        <w:rPr>
          <w:rStyle w:val="NormalTok"/>
        </w:rPr>
        <w:t xml:space="preserve">(blang, .(F2), .(Vpn), .(Betonung))</w:t>
      </w:r>
      <w:r>
        <w:rPr>
          <w:rStyle w:val="OperatorTok"/>
        </w:rPr>
        <w:t xml:space="preserve">$</w:t>
      </w:r>
      <w:r>
        <w:rPr>
          <w:rStyle w:val="NormalTok"/>
        </w:rPr>
        <w:t xml:space="preserve">ANOVA</w:t>
      </w:r>
      <w:r>
        <w:rPr>
          <w:rStyle w:val="OperatorTok"/>
        </w:rPr>
        <w:t xml:space="preserve">$</w:t>
      </w:r>
      <w:r>
        <w:rPr>
          <w:rStyle w:val="NormalTok"/>
        </w:rPr>
        <w:t xml:space="preserve">p</w:t>
      </w:r>
    </w:p>
    <w:p>
      <w:pPr>
        <w:pStyle w:val="SourceCode"/>
      </w:pPr>
      <w:r>
        <w:rPr>
          <w:rStyle w:val="VerbatimChar"/>
        </w:rPr>
        <w:t xml:space="preserve">## [1] 0.001147148</w:t>
      </w:r>
    </w:p>
    <w:p>
      <w:pPr>
        <w:pStyle w:val="Heading3"/>
      </w:pPr>
      <w:bookmarkStart w:id="49" w:name="zusammenhang-zwischen-den-prufstatistikwerten-f-t2"/>
      <w:r>
        <w:t xml:space="preserve">Zusammenhang zwischen den Prüfstatistikwerten:</w:t>
      </w:r>
      <w:r>
        <w:t xml:space="preserve"> </w:t>
      </w:r>
      <m:oMath>
        <m:r>
          <m:t>F</m:t>
        </m:r>
        <m:r>
          <m:t>=</m:t>
        </m:r>
        <m:sSup>
          <m:e>
            <m:r>
              <m:t>t</m:t>
            </m:r>
          </m:e>
          <m:sup>
            <m:r>
              <m:t>2</m:t>
            </m:r>
          </m:sup>
        </m:sSup>
      </m:oMath>
      <w:bookmarkEnd w:id="49"/>
    </w:p>
    <w:p>
      <w:pPr>
        <w:pStyle w:val="SourceCode"/>
      </w:pPr>
      <w:r>
        <w:rPr>
          <w:rStyle w:val="KeywordTok"/>
        </w:rPr>
        <w:t xml:space="preserve">t.test</w:t>
      </w:r>
      <w:r>
        <w:rPr>
          <w:rStyle w:val="NormalTok"/>
        </w:rPr>
        <w:t xml:space="preserve">(d</w:t>
      </w:r>
      <w:r>
        <w:rPr>
          <w:rStyle w:val="OperatorTok"/>
        </w:rPr>
        <w:t xml:space="preserve">$</w:t>
      </w:r>
      <w:r>
        <w:rPr>
          <w:rStyle w:val="NormalTok"/>
        </w:rPr>
        <w:t xml:space="preserve">F2)</w:t>
      </w:r>
      <w:r>
        <w:rPr>
          <w:rStyle w:val="OperatorTok"/>
        </w:rPr>
        <w:t xml:space="preserve">$</w:t>
      </w:r>
      <w:r>
        <w:rPr>
          <w:rStyle w:val="NormalTok"/>
        </w:rPr>
        <w:t xml:space="preserve">statistic</w:t>
      </w:r>
    </w:p>
    <w:p>
      <w:pPr>
        <w:pStyle w:val="SourceCode"/>
      </w:pPr>
      <w:r>
        <w:rPr>
          <w:rStyle w:val="VerbatimChar"/>
        </w:rPr>
        <w:t xml:space="preserve">##         t </w:t>
      </w:r>
      <w:r>
        <w:br w:type="textWrapping"/>
      </w:r>
      <w:r>
        <w:rPr>
          <w:rStyle w:val="VerbatimChar"/>
        </w:rPr>
        <w:t xml:space="preserve">## -4.354292</w:t>
      </w:r>
    </w:p>
    <w:p>
      <w:pPr>
        <w:pStyle w:val="SourceCode"/>
      </w:pPr>
      <w:r>
        <w:rPr>
          <w:rStyle w:val="KeywordTok"/>
        </w:rPr>
        <w:t xml:space="preserve">t.test</w:t>
      </w:r>
      <w:r>
        <w:rPr>
          <w:rStyle w:val="NormalTok"/>
        </w:rPr>
        <w:t xml:space="preserve">(d</w:t>
      </w:r>
      <w:r>
        <w:rPr>
          <w:rStyle w:val="OperatorTok"/>
        </w:rPr>
        <w:t xml:space="preserve">$</w:t>
      </w:r>
      <w:r>
        <w:rPr>
          <w:rStyle w:val="NormalTok"/>
        </w:rPr>
        <w:t xml:space="preserve">F2)</w:t>
      </w:r>
      <w:r>
        <w:rPr>
          <w:rStyle w:val="OperatorTok"/>
        </w:rPr>
        <w:t xml:space="preserve">$</w:t>
      </w:r>
      <w:r>
        <w:rPr>
          <w:rStyle w:val="NormalTok"/>
        </w:rPr>
        <w:t xml:space="preserve">statistic</w:t>
      </w:r>
      <w:r>
        <w:rPr>
          <w:rStyle w:val="OperatorTok"/>
        </w:rPr>
        <w:t xml:space="preserve">^</w:t>
      </w:r>
      <w:r>
        <w:rPr>
          <w:rStyle w:val="DecValTok"/>
        </w:rPr>
        <w:t xml:space="preserve">2</w:t>
      </w:r>
    </w:p>
    <w:p>
      <w:pPr>
        <w:pStyle w:val="SourceCode"/>
      </w:pPr>
      <w:r>
        <w:rPr>
          <w:rStyle w:val="VerbatimChar"/>
        </w:rPr>
        <w:t xml:space="preserve">##        t </w:t>
      </w:r>
      <w:r>
        <w:br w:type="textWrapping"/>
      </w:r>
      <w:r>
        <w:rPr>
          <w:rStyle w:val="VerbatimChar"/>
        </w:rPr>
        <w:t xml:space="preserve">## 18.95986</w:t>
      </w:r>
    </w:p>
    <w:p>
      <w:pPr>
        <w:pStyle w:val="SourceCode"/>
      </w:pPr>
      <w:r>
        <w:rPr>
          <w:rStyle w:val="KeywordTok"/>
        </w:rPr>
        <w:t xml:space="preserve">ezANOVA</w:t>
      </w:r>
      <w:r>
        <w:rPr>
          <w:rStyle w:val="NormalTok"/>
        </w:rPr>
        <w:t xml:space="preserve">(blang, .(F2), .(Vpn), .(Betonung))</w:t>
      </w:r>
      <w:r>
        <w:rPr>
          <w:rStyle w:val="OperatorTok"/>
        </w:rPr>
        <w:t xml:space="preserve">$</w:t>
      </w:r>
      <w:r>
        <w:rPr>
          <w:rStyle w:val="NormalTok"/>
        </w:rPr>
        <w:t xml:space="preserve">ANOVA</w:t>
      </w:r>
      <w:r>
        <w:rPr>
          <w:rStyle w:val="OperatorTok"/>
        </w:rPr>
        <w:t xml:space="preserve">$</w:t>
      </w:r>
      <w:r>
        <w:rPr>
          <w:rStyle w:val="NormalTok"/>
        </w:rPr>
        <w:t xml:space="preserve">F</w:t>
      </w:r>
    </w:p>
    <w:p>
      <w:pPr>
        <w:pStyle w:val="SourceCode"/>
      </w:pPr>
      <w:r>
        <w:rPr>
          <w:rStyle w:val="VerbatimChar"/>
        </w:rPr>
        <w:t xml:space="preserve">## [1] 18.95986</w:t>
      </w:r>
    </w:p>
    <w:p>
      <w:pPr>
        <w:pStyle w:val="Heading1"/>
      </w:pPr>
      <w:bookmarkStart w:id="50" w:name="between-factor-two-sample-t-test-und-anova"/>
      <w:r>
        <w:t xml:space="preserve">Between-factor: Two-sample</w:t>
      </w:r>
      <w:r>
        <w:t xml:space="preserve"> </w:t>
      </w:r>
      <m:oMath>
        <m:r>
          <m:t>t</m:t>
        </m:r>
      </m:oMath>
      <w:r>
        <w:t xml:space="preserve">-Test und</w:t>
      </w:r>
      <w:r>
        <w:t xml:space="preserve"> </w:t>
      </w:r>
      <m:oMath>
        <m:r>
          <m:t>A</m:t>
        </m:r>
        <m:r>
          <m:t>N</m:t>
        </m:r>
        <m:r>
          <m:t>O</m:t>
        </m:r>
        <m:r>
          <m:t>V</m:t>
        </m:r>
        <m:r>
          <m:t>A</m:t>
        </m:r>
      </m:oMath>
      <w:bookmarkEnd w:id="50"/>
    </w:p>
    <w:p>
      <w:pPr>
        <w:pStyle w:val="SourceCode"/>
      </w:pPr>
      <w:r>
        <w:rPr>
          <w:rStyle w:val="KeywordTok"/>
        </w:rPr>
        <w:t xml:space="preserve">head</w:t>
      </w:r>
      <w:r>
        <w:rPr>
          <w:rStyle w:val="NormalTok"/>
        </w:rPr>
        <w:t xml:space="preserve">(v.df); </w:t>
      </w:r>
      <w:r>
        <w:rPr>
          <w:rStyle w:val="KeywordTok"/>
        </w:rPr>
        <w:t xml:space="preserve">dim</w:t>
      </w:r>
      <w:r>
        <w:rPr>
          <w:rStyle w:val="NormalTok"/>
        </w:rPr>
        <w:t xml:space="preserve">(v.df)</w:t>
      </w:r>
    </w:p>
    <w:p>
      <w:pPr>
        <w:pStyle w:val="SourceCode"/>
      </w:pPr>
      <w:r>
        <w:rPr>
          <w:rStyle w:val="VerbatimChar"/>
        </w:rPr>
        <w:t xml:space="preserve">##     F2 Sprache Vpn</w:t>
      </w:r>
      <w:r>
        <w:br w:type="textWrapping"/>
      </w:r>
      <w:r>
        <w:rPr>
          <w:rStyle w:val="VerbatimChar"/>
        </w:rPr>
        <w:t xml:space="preserve">## 1 2009       D  S1</w:t>
      </w:r>
      <w:r>
        <w:br w:type="textWrapping"/>
      </w:r>
      <w:r>
        <w:rPr>
          <w:rStyle w:val="VerbatimChar"/>
        </w:rPr>
        <w:t xml:space="preserve">## 2 1700       D  S2</w:t>
      </w:r>
      <w:r>
        <w:br w:type="textWrapping"/>
      </w:r>
      <w:r>
        <w:rPr>
          <w:rStyle w:val="VerbatimChar"/>
        </w:rPr>
        <w:t xml:space="preserve">## 3 1678       D  S3</w:t>
      </w:r>
      <w:r>
        <w:br w:type="textWrapping"/>
      </w:r>
      <w:r>
        <w:rPr>
          <w:rStyle w:val="VerbatimChar"/>
        </w:rPr>
        <w:t xml:space="preserve">## 4 2070       D  S4</w:t>
      </w:r>
      <w:r>
        <w:br w:type="textWrapping"/>
      </w:r>
      <w:r>
        <w:rPr>
          <w:rStyle w:val="VerbatimChar"/>
        </w:rPr>
        <w:t xml:space="preserve">## 5 1832       D  S5</w:t>
      </w:r>
      <w:r>
        <w:br w:type="textWrapping"/>
      </w:r>
      <w:r>
        <w:rPr>
          <w:rStyle w:val="VerbatimChar"/>
        </w:rPr>
        <w:t xml:space="preserve">## 6 2132       D  S6</w:t>
      </w:r>
    </w:p>
    <w:p>
      <w:pPr>
        <w:pStyle w:val="SourceCode"/>
      </w:pPr>
      <w:r>
        <w:rPr>
          <w:rStyle w:val="VerbatimChar"/>
        </w:rPr>
        <w:t xml:space="preserve">## [1] 20  3</w:t>
      </w:r>
    </w:p>
    <w:p>
      <w:pPr>
        <w:pStyle w:val="FirstParagraph"/>
      </w:pPr>
      <w:r>
        <w:rPr>
          <w:b/>
        </w:rPr>
        <w:t xml:space="preserve">Unterscheiden sich Deutsche und Engländer in F2 von /e/?</w:t>
      </w:r>
      <w:r>
        <w:rPr>
          <w:b/>
        </w:rPr>
        <w:t xml:space="preserve"> </w:t>
      </w:r>
    </w:p>
    <w:p>
      <w:pPr>
        <w:pStyle w:val="BodyText"/>
      </w:pPr>
      <w:r>
        <w:t xml:space="preserve">Jede Stufe des unabhängigen between-Faktors wird einmal pro Versuchsperson belegt (between-Faktor: Die Versuchspersonen sind entweder Deutsch oder Englisch):</w:t>
      </w:r>
    </w:p>
    <w:p>
      <w:pPr>
        <w:pStyle w:val="SourceCode"/>
      </w:pPr>
      <w:r>
        <w:rPr>
          <w:rStyle w:val="KeywordTok"/>
        </w:rPr>
        <w:t xml:space="preserve">with</w:t>
      </w:r>
      <w:r>
        <w:rPr>
          <w:rStyle w:val="NormalTok"/>
        </w:rPr>
        <w:t xml:space="preserve">(v.df, </w:t>
      </w:r>
      <w:r>
        <w:rPr>
          <w:rStyle w:val="KeywordTok"/>
        </w:rPr>
        <w:t xml:space="preserve">table</w:t>
      </w:r>
      <w:r>
        <w:rPr>
          <w:rStyle w:val="NormalTok"/>
        </w:rPr>
        <w:t xml:space="preserve">(Vpn, Sprache))</w:t>
      </w:r>
    </w:p>
    <w:p>
      <w:pPr>
        <w:pStyle w:val="SourceCode"/>
      </w:pPr>
      <w:r>
        <w:rPr>
          <w:rStyle w:val="VerbatimChar"/>
        </w:rPr>
        <w:t xml:space="preserve">##      Sprache</w:t>
      </w:r>
      <w:r>
        <w:br w:type="textWrapping"/>
      </w:r>
      <w:r>
        <w:rPr>
          <w:rStyle w:val="VerbatimChar"/>
        </w:rPr>
        <w:t xml:space="preserve">## Vpn   D E</w:t>
      </w:r>
      <w:r>
        <w:br w:type="textWrapping"/>
      </w:r>
      <w:r>
        <w:rPr>
          <w:rStyle w:val="VerbatimChar"/>
        </w:rPr>
        <w:t xml:space="preserve">##   S1  1 0</w:t>
      </w:r>
      <w:r>
        <w:br w:type="textWrapping"/>
      </w:r>
      <w:r>
        <w:rPr>
          <w:rStyle w:val="VerbatimChar"/>
        </w:rPr>
        <w:t xml:space="preserve">##   S10 1 0</w:t>
      </w:r>
      <w:r>
        <w:br w:type="textWrapping"/>
      </w:r>
      <w:r>
        <w:rPr>
          <w:rStyle w:val="VerbatimChar"/>
        </w:rPr>
        <w:t xml:space="preserve">##   S11 0 1</w:t>
      </w:r>
      <w:r>
        <w:br w:type="textWrapping"/>
      </w:r>
      <w:r>
        <w:rPr>
          <w:rStyle w:val="VerbatimChar"/>
        </w:rPr>
        <w:t xml:space="preserve">##   S12 0 1</w:t>
      </w:r>
      <w:r>
        <w:br w:type="textWrapping"/>
      </w:r>
      <w:r>
        <w:rPr>
          <w:rStyle w:val="VerbatimChar"/>
        </w:rPr>
        <w:t xml:space="preserve">##   S13 0 1</w:t>
      </w:r>
      <w:r>
        <w:br w:type="textWrapping"/>
      </w:r>
      <w:r>
        <w:rPr>
          <w:rStyle w:val="VerbatimChar"/>
        </w:rPr>
        <w:t xml:space="preserve">##   S14 0 1</w:t>
      </w:r>
      <w:r>
        <w:br w:type="textWrapping"/>
      </w:r>
      <w:r>
        <w:rPr>
          <w:rStyle w:val="VerbatimChar"/>
        </w:rPr>
        <w:t xml:space="preserve">##   S15 0 1</w:t>
      </w:r>
      <w:r>
        <w:br w:type="textWrapping"/>
      </w:r>
      <w:r>
        <w:rPr>
          <w:rStyle w:val="VerbatimChar"/>
        </w:rPr>
        <w:t xml:space="preserve">##   S16 0 1</w:t>
      </w:r>
      <w:r>
        <w:br w:type="textWrapping"/>
      </w:r>
      <w:r>
        <w:rPr>
          <w:rStyle w:val="VerbatimChar"/>
        </w:rPr>
        <w:t xml:space="preserve">##   S17 0 1</w:t>
      </w:r>
      <w:r>
        <w:br w:type="textWrapping"/>
      </w:r>
      <w:r>
        <w:rPr>
          <w:rStyle w:val="VerbatimChar"/>
        </w:rPr>
        <w:t xml:space="preserve">##   S18 0 1</w:t>
      </w:r>
      <w:r>
        <w:br w:type="textWrapping"/>
      </w:r>
      <w:r>
        <w:rPr>
          <w:rStyle w:val="VerbatimChar"/>
        </w:rPr>
        <w:t xml:space="preserve">##   S19 0 1</w:t>
      </w:r>
      <w:r>
        <w:br w:type="textWrapping"/>
      </w:r>
      <w:r>
        <w:rPr>
          <w:rStyle w:val="VerbatimChar"/>
        </w:rPr>
        <w:t xml:space="preserve">##   S2  1 0</w:t>
      </w:r>
      <w:r>
        <w:br w:type="textWrapping"/>
      </w:r>
      <w:r>
        <w:rPr>
          <w:rStyle w:val="VerbatimChar"/>
        </w:rPr>
        <w:t xml:space="preserve">##   S20 0 1</w:t>
      </w:r>
      <w:r>
        <w:br w:type="textWrapping"/>
      </w:r>
      <w:r>
        <w:rPr>
          <w:rStyle w:val="VerbatimChar"/>
        </w:rPr>
        <w:t xml:space="preserve">##   S3  1 0</w:t>
      </w:r>
      <w:r>
        <w:br w:type="textWrapping"/>
      </w:r>
      <w:r>
        <w:rPr>
          <w:rStyle w:val="VerbatimChar"/>
        </w:rPr>
        <w:t xml:space="preserve">##   S4  1 0</w:t>
      </w:r>
      <w:r>
        <w:br w:type="textWrapping"/>
      </w:r>
      <w:r>
        <w:rPr>
          <w:rStyle w:val="VerbatimChar"/>
        </w:rPr>
        <w:t xml:space="preserve">##   S5  1 0</w:t>
      </w:r>
      <w:r>
        <w:br w:type="textWrapping"/>
      </w:r>
      <w:r>
        <w:rPr>
          <w:rStyle w:val="VerbatimChar"/>
        </w:rPr>
        <w:t xml:space="preserve">##   S6  1 0</w:t>
      </w:r>
      <w:r>
        <w:br w:type="textWrapping"/>
      </w:r>
      <w:r>
        <w:rPr>
          <w:rStyle w:val="VerbatimChar"/>
        </w:rPr>
        <w:t xml:space="preserve">##   S7  1 0</w:t>
      </w:r>
      <w:r>
        <w:br w:type="textWrapping"/>
      </w:r>
      <w:r>
        <w:rPr>
          <w:rStyle w:val="VerbatimChar"/>
        </w:rPr>
        <w:t xml:space="preserve">##   S8  1 0</w:t>
      </w:r>
      <w:r>
        <w:br w:type="textWrapping"/>
      </w:r>
      <w:r>
        <w:rPr>
          <w:rStyle w:val="VerbatimChar"/>
        </w:rPr>
        <w:t xml:space="preserve">##   S9  1 0</w:t>
      </w:r>
    </w:p>
    <w:p>
      <w:pPr>
        <w:pStyle w:val="SourceCode"/>
      </w:pPr>
      <w:r>
        <w:rPr>
          <w:rStyle w:val="KeywordTok"/>
        </w:rPr>
        <w:t xml:space="preserve">ggplot</w:t>
      </w:r>
      <w:r>
        <w:rPr>
          <w:rStyle w:val="NormalTok"/>
        </w:rPr>
        <w:t xml:space="preserve">(v.df) </w:t>
      </w:r>
      <w:r>
        <w:rPr>
          <w:rStyle w:val="OperatorTok"/>
        </w:rPr>
        <w:t xml:space="preserve">+</w:t>
      </w:r>
      <w:r>
        <w:rPr>
          <w:rStyle w:val="StringTok"/>
        </w:rPr>
        <w:t xml:space="preserve"> </w:t>
      </w:r>
      <w:r>
        <w:br w:type="textWrapping"/>
      </w:r>
      <w:r>
        <w:rPr>
          <w:rStyle w:val="StringTok"/>
        </w:rPr>
        <w:t xml:space="preserve">  </w:t>
      </w:r>
      <w:r>
        <w:rPr>
          <w:rStyle w:val="KeywordTok"/>
        </w:rPr>
        <w:t xml:space="preserve">aes</w:t>
      </w:r>
      <w:r>
        <w:rPr>
          <w:rStyle w:val="NormalTok"/>
        </w:rPr>
        <w:t xml:space="preserve">(</w:t>
      </w:r>
      <w:r>
        <w:rPr>
          <w:rStyle w:val="DataTypeTok"/>
        </w:rPr>
        <w:t xml:space="preserve">y =</w:t>
      </w:r>
      <w:r>
        <w:rPr>
          <w:rStyle w:val="NormalTok"/>
        </w:rPr>
        <w:t xml:space="preserve"> F2, </w:t>
      </w:r>
      <w:r>
        <w:rPr>
          <w:rStyle w:val="DataTypeTok"/>
        </w:rPr>
        <w:t xml:space="preserve">x =</w:t>
      </w:r>
      <w:r>
        <w:rPr>
          <w:rStyle w:val="NormalTok"/>
        </w:rPr>
        <w:t xml:space="preserve"> Sprache) </w:t>
      </w:r>
      <w:r>
        <w:rPr>
          <w:rStyle w:val="OperatorTok"/>
        </w:rPr>
        <w:t xml:space="preserve">+</w:t>
      </w:r>
      <w:r>
        <w:rPr>
          <w:rStyle w:val="StringTok"/>
        </w:rPr>
        <w:t xml:space="preserve"> </w:t>
      </w:r>
      <w:r>
        <w:br w:type="textWrapping"/>
      </w:r>
      <w:r>
        <w:rPr>
          <w:rStyle w:val="StringTok"/>
        </w:rPr>
        <w:t xml:space="preserve">  </w:t>
      </w:r>
      <w:r>
        <w:rPr>
          <w:rStyle w:val="KeywordTok"/>
        </w:rPr>
        <w:t xml:space="preserve">geom_boxplot</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ANOVA_files/figure-docx/unnamed-chunk-16-1.png" id="0" name="Picture"/>
                    <pic:cNvPicPr>
                      <a:picLocks noChangeArrowheads="1" noChangeAspect="1"/>
                    </pic:cNvPicPr>
                  </pic:nvPicPr>
                  <pic:blipFill>
                    <a:blip r:embed="rId51"/>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t xml:space="preserve">Oder:</w:t>
      </w:r>
    </w:p>
    <w:p>
      <w:pPr>
        <w:pStyle w:val="SourceCode"/>
      </w:pPr>
      <w:r>
        <w:rPr>
          <w:rStyle w:val="KeywordTok"/>
        </w:rPr>
        <w:t xml:space="preserve">ggplot</w:t>
      </w:r>
      <w:r>
        <w:rPr>
          <w:rStyle w:val="NormalTok"/>
        </w:rPr>
        <w:t xml:space="preserve">(v.df) </w:t>
      </w:r>
      <w:r>
        <w:rPr>
          <w:rStyle w:val="OperatorTok"/>
        </w:rPr>
        <w:t xml:space="preserve">+</w:t>
      </w:r>
      <w:r>
        <w:rPr>
          <w:rStyle w:val="StringTok"/>
        </w:rPr>
        <w:t xml:space="preserve"> </w:t>
      </w:r>
      <w:r>
        <w:br w:type="textWrapping"/>
      </w:r>
      <w:r>
        <w:rPr>
          <w:rStyle w:val="StringTok"/>
        </w:rPr>
        <w:t xml:space="preserve">  </w:t>
      </w:r>
      <w:r>
        <w:rPr>
          <w:rStyle w:val="KeywordTok"/>
        </w:rPr>
        <w:t xml:space="preserve">aes</w:t>
      </w:r>
      <w:r>
        <w:rPr>
          <w:rStyle w:val="NormalTok"/>
        </w:rPr>
        <w:t xml:space="preserve">(</w:t>
      </w:r>
      <w:r>
        <w:rPr>
          <w:rStyle w:val="DataTypeTok"/>
        </w:rPr>
        <w:t xml:space="preserve">x =</w:t>
      </w:r>
      <w:r>
        <w:rPr>
          <w:rStyle w:val="NormalTok"/>
        </w:rPr>
        <w:t xml:space="preserve"> F2, </w:t>
      </w:r>
      <w:r>
        <w:rPr>
          <w:rStyle w:val="DataTypeTok"/>
        </w:rPr>
        <w:t xml:space="preserve">col =</w:t>
      </w:r>
      <w:r>
        <w:rPr>
          <w:rStyle w:val="NormalTok"/>
        </w:rPr>
        <w:t xml:space="preserve"> Sprache) </w:t>
      </w:r>
      <w:r>
        <w:rPr>
          <w:rStyle w:val="OperatorTok"/>
        </w:rPr>
        <w:t xml:space="preserve">+</w:t>
      </w:r>
      <w:r>
        <w:rPr>
          <w:rStyle w:val="StringTok"/>
        </w:rPr>
        <w:t xml:space="preserve"> </w:t>
      </w:r>
      <w:r>
        <w:br w:type="textWrapping"/>
      </w:r>
      <w:r>
        <w:rPr>
          <w:rStyle w:val="StringTok"/>
        </w:rPr>
        <w:t xml:space="preserve">  </w:t>
      </w:r>
      <w:r>
        <w:rPr>
          <w:rStyle w:val="KeywordTok"/>
        </w:rPr>
        <w:t xml:space="preserve">geom_density</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ANOVA_files/figure-docx/unnamed-chunk-17-1.png" id="0" name="Picture"/>
                    <pic:cNvPicPr>
                      <a:picLocks noChangeArrowheads="1" noChangeAspect="1"/>
                    </pic:cNvPicPr>
                  </pic:nvPicPr>
                  <pic:blipFill>
                    <a:blip r:embed="rId52"/>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m:oMath>
        <m:r>
          <m:t>t</m:t>
        </m:r>
      </m:oMath>
      <w:r>
        <w:t xml:space="preserve">-Test:</w:t>
      </w:r>
    </w:p>
    <w:p>
      <w:pPr>
        <w:pStyle w:val="SourceCode"/>
      </w:pPr>
      <w:r>
        <w:rPr>
          <w:rStyle w:val="KeywordTok"/>
        </w:rPr>
        <w:t xml:space="preserve">t.test</w:t>
      </w:r>
      <w:r>
        <w:rPr>
          <w:rStyle w:val="NormalTok"/>
        </w:rPr>
        <w:t xml:space="preserve">(F2 </w:t>
      </w:r>
      <w:r>
        <w:rPr>
          <w:rStyle w:val="OperatorTok"/>
        </w:rPr>
        <w:t xml:space="preserve">~</w:t>
      </w:r>
      <w:r>
        <w:rPr>
          <w:rStyle w:val="StringTok"/>
        </w:rPr>
        <w:t xml:space="preserve"> </w:t>
      </w:r>
      <w:r>
        <w:rPr>
          <w:rStyle w:val="NormalTok"/>
        </w:rPr>
        <w:t xml:space="preserve">Sprache, </w:t>
      </w:r>
      <w:r>
        <w:rPr>
          <w:rStyle w:val="DataTypeTok"/>
        </w:rPr>
        <w:t xml:space="preserve">data =</w:t>
      </w:r>
      <w:r>
        <w:rPr>
          <w:rStyle w:val="NormalTok"/>
        </w:rPr>
        <w:t xml:space="preserve"> v.df)</w:t>
      </w:r>
    </w:p>
    <w:p>
      <w:pPr>
        <w:pStyle w:val="SourceCode"/>
      </w:pPr>
      <w:r>
        <w:rPr>
          <w:rStyle w:val="VerbatimChar"/>
        </w:rPr>
        <w:t xml:space="preserve">## </w:t>
      </w:r>
      <w:r>
        <w:br w:type="textWrapping"/>
      </w:r>
      <w:r>
        <w:rPr>
          <w:rStyle w:val="VerbatimChar"/>
        </w:rPr>
        <w:t xml:space="preserve">##  Welch Two Sample t-test</w:t>
      </w:r>
      <w:r>
        <w:br w:type="textWrapping"/>
      </w:r>
      <w:r>
        <w:rPr>
          <w:rStyle w:val="VerbatimChar"/>
        </w:rPr>
        <w:t xml:space="preserve">## </w:t>
      </w:r>
      <w:r>
        <w:br w:type="textWrapping"/>
      </w:r>
      <w:r>
        <w:rPr>
          <w:rStyle w:val="VerbatimChar"/>
        </w:rPr>
        <w:t xml:space="preserve">## data:  F2 by Sprache</w:t>
      </w:r>
      <w:r>
        <w:br w:type="textWrapping"/>
      </w:r>
      <w:r>
        <w:rPr>
          <w:rStyle w:val="VerbatimChar"/>
        </w:rPr>
        <w:t xml:space="preserve">## t = 2.688, df = 11.806, p-value = 0.01999</w:t>
      </w:r>
      <w:r>
        <w:br w:type="textWrapping"/>
      </w:r>
      <w:r>
        <w:rPr>
          <w:rStyle w:val="VerbatimChar"/>
        </w:rPr>
        <w:t xml:space="preserve">## alternative hypothesis: true difference in means is not equal to 0</w:t>
      </w:r>
      <w:r>
        <w:br w:type="textWrapping"/>
      </w:r>
      <w:r>
        <w:rPr>
          <w:rStyle w:val="VerbatimChar"/>
        </w:rPr>
        <w:t xml:space="preserve">## 95 percent confidence interval:</w:t>
      </w:r>
      <w:r>
        <w:br w:type="textWrapping"/>
      </w:r>
      <w:r>
        <w:rPr>
          <w:rStyle w:val="VerbatimChar"/>
        </w:rPr>
        <w:t xml:space="preserve">##   40.29511 388.50489</w:t>
      </w:r>
      <w:r>
        <w:br w:type="textWrapping"/>
      </w:r>
      <w:r>
        <w:rPr>
          <w:rStyle w:val="VerbatimChar"/>
        </w:rPr>
        <w:t xml:space="preserve">## sample estimates:</w:t>
      </w:r>
      <w:r>
        <w:br w:type="textWrapping"/>
      </w:r>
      <w:r>
        <w:rPr>
          <w:rStyle w:val="VerbatimChar"/>
        </w:rPr>
        <w:t xml:space="preserve">## mean in group D mean in group E </w:t>
      </w:r>
      <w:r>
        <w:br w:type="textWrapping"/>
      </w:r>
      <w:r>
        <w:rPr>
          <w:rStyle w:val="VerbatimChar"/>
        </w:rPr>
        <w:t xml:space="preserve">##          1853.2          1638.8</w:t>
      </w:r>
    </w:p>
    <w:p>
      <w:pPr>
        <w:pStyle w:val="FirstParagraph"/>
      </w:pPr>
      <w:r>
        <w:rPr>
          <w:b/>
        </w:rPr>
        <w:t xml:space="preserve">F2 wird signifikant von der Sprache beeinflusst (</w:t>
      </w:r>
      <w:r>
        <w:rPr>
          <w:rStyle w:val="VerbatimChar"/>
          <w:b/>
        </w:rPr>
        <w:t xml:space="preserve">t[11.8] = 2.7, p &lt; 0.05</w:t>
      </w:r>
      <w:r>
        <w:rPr>
          <w:b/>
        </w:rPr>
        <w:t xml:space="preserve">).</w:t>
      </w:r>
    </w:p>
    <w:p>
      <w:pPr>
        <w:pStyle w:val="BodyText"/>
      </w:pPr>
      <w:r>
        <w:t xml:space="preserve">Oder:</w:t>
      </w:r>
    </w:p>
    <w:p>
      <w:pPr>
        <w:pStyle w:val="BodyText"/>
      </w:pPr>
      <m:oMath>
        <m:r>
          <m:t>A</m:t>
        </m:r>
        <m:r>
          <m:t>N</m:t>
        </m:r>
        <m:r>
          <m:t>O</m:t>
        </m:r>
        <m:r>
          <m:t>V</m:t>
        </m:r>
        <m:r>
          <m:t>A</m:t>
        </m:r>
      </m:oMath>
      <w:r>
        <w:t xml:space="preserve"> </w:t>
      </w:r>
      <w:r>
        <w:t xml:space="preserve">mit between-subjects-factor:</w:t>
      </w:r>
    </w:p>
    <w:p>
      <w:pPr>
        <w:pStyle w:val="SourceCode"/>
      </w:pPr>
      <w:r>
        <w:rPr>
          <w:rStyle w:val="KeywordTok"/>
        </w:rPr>
        <w:t xml:space="preserve">ezANOVA</w:t>
      </w:r>
      <w:r>
        <w:rPr>
          <w:rStyle w:val="NormalTok"/>
        </w:rPr>
        <w:t xml:space="preserve">(v.df, .(F2), .(Vpn), </w:t>
      </w:r>
      <w:r>
        <w:rPr>
          <w:rStyle w:val="DataTypeTok"/>
        </w:rPr>
        <w:t xml:space="preserve">between =</w:t>
      </w:r>
      <w:r>
        <w:rPr>
          <w:rStyle w:val="NormalTok"/>
        </w:rPr>
        <w:t xml:space="preserve"> .(Sprache))</w:t>
      </w:r>
    </w:p>
    <w:p>
      <w:pPr>
        <w:pStyle w:val="SourceCode"/>
      </w:pPr>
      <w:r>
        <w:rPr>
          <w:rStyle w:val="VerbatimChar"/>
        </w:rPr>
        <w:t xml:space="preserve">## $ANOVA</w:t>
      </w:r>
      <w:r>
        <w:br w:type="textWrapping"/>
      </w:r>
      <w:r>
        <w:rPr>
          <w:rStyle w:val="VerbatimChar"/>
        </w:rPr>
        <w:t xml:space="preserve">##    Effect DFn DFd       F          p p&lt;.05       ges</w:t>
      </w:r>
      <w:r>
        <w:br w:type="textWrapping"/>
      </w:r>
      <w:r>
        <w:rPr>
          <w:rStyle w:val="VerbatimChar"/>
        </w:rPr>
        <w:t xml:space="preserve">## 1 Sprache   1  18 7.22526 0.01503014     * 0.2864296</w:t>
      </w:r>
      <w:r>
        <w:br w:type="textWrapping"/>
      </w:r>
      <w:r>
        <w:rPr>
          <w:rStyle w:val="VerbatimChar"/>
        </w:rPr>
        <w:t xml:space="preserve">## </w:t>
      </w:r>
      <w:r>
        <w:br w:type="textWrapping"/>
      </w:r>
      <w:r>
        <w:rPr>
          <w:rStyle w:val="VerbatimChar"/>
        </w:rPr>
        <w:t xml:space="preserve">## $`Levene's Test for Homogeneity of Variance`</w:t>
      </w:r>
      <w:r>
        <w:br w:type="textWrapping"/>
      </w:r>
      <w:r>
        <w:rPr>
          <w:rStyle w:val="VerbatimChar"/>
        </w:rPr>
        <w:t xml:space="preserve">##   DFn DFd     SSn      SSd        F          p p&lt;.05</w:t>
      </w:r>
      <w:r>
        <w:br w:type="textWrapping"/>
      </w:r>
      <w:r>
        <w:rPr>
          <w:rStyle w:val="VerbatimChar"/>
        </w:rPr>
        <w:t xml:space="preserve">## 1   1  18 48807.2 213558.1 4.113773 0.05759797</w:t>
      </w:r>
    </w:p>
    <w:p>
      <w:pPr>
        <w:pStyle w:val="FirstParagraph"/>
      </w:pPr>
      <w:r>
        <w:rPr>
          <w:b/>
        </w:rPr>
        <w:t xml:space="preserve">F2 wird signifikant von der Sprache beeinflusst (</w:t>
      </w:r>
      <w:r>
        <w:rPr>
          <w:rStyle w:val="VerbatimChar"/>
          <w:b/>
        </w:rPr>
        <w:t xml:space="preserve">F[1,18] = 7.2, p &lt; 0.05</w:t>
      </w:r>
      <w:r>
        <w:rPr>
          <w:b/>
        </w:rPr>
        <w:t xml:space="preserve">).</w:t>
      </w:r>
    </w:p>
    <w:p>
      <w:pPr>
        <w:pStyle w:val="BodyText"/>
      </w:pPr>
      <w:r>
        <w:t xml:space="preserve">Eine Anova mit between-Faktor wird unter der Annahme durchgeführt, dass sich die Varianzen der Stufen nicht unterscheiden. Daher wird der Levene-Test (wenn p &gt; 0.05, dann ist die Anova berechtigt) automatisch durchgeführt.</w:t>
      </w:r>
    </w:p>
    <w:p>
      <w:pPr>
        <w:pStyle w:val="BodyText"/>
      </w:pPr>
      <w:r>
        <w:t xml:space="preserve">Insofern bekommt man das gleiche Ergebnis mit einem</w:t>
      </w:r>
      <w:r>
        <w:t xml:space="preserve"> </w:t>
      </w:r>
      <m:oMath>
        <m:r>
          <m:t>t</m:t>
        </m:r>
      </m:oMath>
      <w:r>
        <w:t xml:space="preserve">-test nur unter der Annahme, dass sich die Varianzen in den Stufen nicht unterscheiden:</w:t>
      </w:r>
    </w:p>
    <w:p>
      <w:pPr>
        <w:pStyle w:val="SourceCode"/>
      </w:pPr>
      <w:r>
        <w:rPr>
          <w:rStyle w:val="KeywordTok"/>
        </w:rPr>
        <w:t xml:space="preserve">t.test</w:t>
      </w:r>
      <w:r>
        <w:rPr>
          <w:rStyle w:val="NormalTok"/>
        </w:rPr>
        <w:t xml:space="preserve">(F2 </w:t>
      </w:r>
      <w:r>
        <w:rPr>
          <w:rStyle w:val="OperatorTok"/>
        </w:rPr>
        <w:t xml:space="preserve">~</w:t>
      </w:r>
      <w:r>
        <w:rPr>
          <w:rStyle w:val="StringTok"/>
        </w:rPr>
        <w:t xml:space="preserve"> </w:t>
      </w:r>
      <w:r>
        <w:rPr>
          <w:rStyle w:val="NormalTok"/>
        </w:rPr>
        <w:t xml:space="preserve">Sprache, </w:t>
      </w:r>
      <w:r>
        <w:rPr>
          <w:rStyle w:val="DataTypeTok"/>
        </w:rPr>
        <w:t xml:space="preserve">data =</w:t>
      </w:r>
      <w:r>
        <w:rPr>
          <w:rStyle w:val="NormalTok"/>
        </w:rPr>
        <w:t xml:space="preserve"> v.df, </w:t>
      </w:r>
      <w:r>
        <w:rPr>
          <w:rStyle w:val="DataTypeTok"/>
        </w:rPr>
        <w:t xml:space="preserve">var.equal=</w:t>
      </w:r>
      <w:r>
        <w:rPr>
          <w:rStyle w:val="NormalTok"/>
        </w:rPr>
        <w:t xml:space="preserve">T)</w:t>
      </w:r>
    </w:p>
    <w:p>
      <w:pPr>
        <w:pStyle w:val="SourceCode"/>
      </w:pPr>
      <w:r>
        <w:rPr>
          <w:rStyle w:val="VerbatimChar"/>
        </w:rPr>
        <w:t xml:space="preserve">## </w:t>
      </w:r>
      <w:r>
        <w:br w:type="textWrapping"/>
      </w:r>
      <w:r>
        <w:rPr>
          <w:rStyle w:val="VerbatimChar"/>
        </w:rPr>
        <w:t xml:space="preserve">##  Two Sample t-test</w:t>
      </w:r>
      <w:r>
        <w:br w:type="textWrapping"/>
      </w:r>
      <w:r>
        <w:rPr>
          <w:rStyle w:val="VerbatimChar"/>
        </w:rPr>
        <w:t xml:space="preserve">## </w:t>
      </w:r>
      <w:r>
        <w:br w:type="textWrapping"/>
      </w:r>
      <w:r>
        <w:rPr>
          <w:rStyle w:val="VerbatimChar"/>
        </w:rPr>
        <w:t xml:space="preserve">## data:  F2 by Sprache</w:t>
      </w:r>
      <w:r>
        <w:br w:type="textWrapping"/>
      </w:r>
      <w:r>
        <w:rPr>
          <w:rStyle w:val="VerbatimChar"/>
        </w:rPr>
        <w:t xml:space="preserve">## t = 2.688, df = 18, p-value = 0.01503</w:t>
      </w:r>
      <w:r>
        <w:br w:type="textWrapping"/>
      </w:r>
      <w:r>
        <w:rPr>
          <w:rStyle w:val="VerbatimChar"/>
        </w:rPr>
        <w:t xml:space="preserve">## alternative hypothesis: true difference in means is not equal to 0</w:t>
      </w:r>
      <w:r>
        <w:br w:type="textWrapping"/>
      </w:r>
      <w:r>
        <w:rPr>
          <w:rStyle w:val="VerbatimChar"/>
        </w:rPr>
        <w:t xml:space="preserve">## 95 percent confidence interval:</w:t>
      </w:r>
      <w:r>
        <w:br w:type="textWrapping"/>
      </w:r>
      <w:r>
        <w:rPr>
          <w:rStyle w:val="VerbatimChar"/>
        </w:rPr>
        <w:t xml:space="preserve">##   46.82548 381.97452</w:t>
      </w:r>
      <w:r>
        <w:br w:type="textWrapping"/>
      </w:r>
      <w:r>
        <w:rPr>
          <w:rStyle w:val="VerbatimChar"/>
        </w:rPr>
        <w:t xml:space="preserve">## sample estimates:</w:t>
      </w:r>
      <w:r>
        <w:br w:type="textWrapping"/>
      </w:r>
      <w:r>
        <w:rPr>
          <w:rStyle w:val="VerbatimChar"/>
        </w:rPr>
        <w:t xml:space="preserve">## mean in group D mean in group E </w:t>
      </w:r>
      <w:r>
        <w:br w:type="textWrapping"/>
      </w:r>
      <w:r>
        <w:rPr>
          <w:rStyle w:val="VerbatimChar"/>
        </w:rPr>
        <w:t xml:space="preserve">##          1853.2          1638.8</w:t>
      </w:r>
    </w:p>
    <w:p>
      <w:pPr>
        <w:pStyle w:val="SourceCode"/>
      </w:pPr>
      <w:r>
        <w:rPr>
          <w:rStyle w:val="KeywordTok"/>
        </w:rPr>
        <w:t xml:space="preserve">t.test</w:t>
      </w:r>
      <w:r>
        <w:rPr>
          <w:rStyle w:val="NormalTok"/>
        </w:rPr>
        <w:t xml:space="preserve">(F2 </w:t>
      </w:r>
      <w:r>
        <w:rPr>
          <w:rStyle w:val="OperatorTok"/>
        </w:rPr>
        <w:t xml:space="preserve">~</w:t>
      </w:r>
      <w:r>
        <w:rPr>
          <w:rStyle w:val="StringTok"/>
        </w:rPr>
        <w:t xml:space="preserve"> </w:t>
      </w:r>
      <w:r>
        <w:rPr>
          <w:rStyle w:val="NormalTok"/>
        </w:rPr>
        <w:t xml:space="preserve">Sprache, </w:t>
      </w:r>
      <w:r>
        <w:rPr>
          <w:rStyle w:val="DataTypeTok"/>
        </w:rPr>
        <w:t xml:space="preserve">data =</w:t>
      </w:r>
      <w:r>
        <w:rPr>
          <w:rStyle w:val="NormalTok"/>
        </w:rPr>
        <w:t xml:space="preserve"> v.df, </w:t>
      </w:r>
      <w:r>
        <w:rPr>
          <w:rStyle w:val="DataTypeTok"/>
        </w:rPr>
        <w:t xml:space="preserve">var.equal=</w:t>
      </w:r>
      <w:r>
        <w:rPr>
          <w:rStyle w:val="NormalTok"/>
        </w:rPr>
        <w:t xml:space="preserve">T)</w:t>
      </w:r>
      <w:r>
        <w:rPr>
          <w:rStyle w:val="OperatorTok"/>
        </w:rPr>
        <w:t xml:space="preserve">$</w:t>
      </w:r>
      <w:r>
        <w:rPr>
          <w:rStyle w:val="NormalTok"/>
        </w:rPr>
        <w:t xml:space="preserve">statistic</w:t>
      </w:r>
    </w:p>
    <w:p>
      <w:pPr>
        <w:pStyle w:val="SourceCode"/>
      </w:pPr>
      <w:r>
        <w:rPr>
          <w:rStyle w:val="VerbatimChar"/>
        </w:rPr>
        <w:t xml:space="preserve">##        t </w:t>
      </w:r>
      <w:r>
        <w:br w:type="textWrapping"/>
      </w:r>
      <w:r>
        <w:rPr>
          <w:rStyle w:val="VerbatimChar"/>
        </w:rPr>
        <w:t xml:space="preserve">## 2.687984</w:t>
      </w:r>
    </w:p>
    <w:p>
      <w:pPr>
        <w:pStyle w:val="SourceCode"/>
      </w:pPr>
      <w:r>
        <w:rPr>
          <w:rStyle w:val="KeywordTok"/>
        </w:rPr>
        <w:t xml:space="preserve">t.test</w:t>
      </w:r>
      <w:r>
        <w:rPr>
          <w:rStyle w:val="NormalTok"/>
        </w:rPr>
        <w:t xml:space="preserve">(F2 </w:t>
      </w:r>
      <w:r>
        <w:rPr>
          <w:rStyle w:val="OperatorTok"/>
        </w:rPr>
        <w:t xml:space="preserve">~</w:t>
      </w:r>
      <w:r>
        <w:rPr>
          <w:rStyle w:val="StringTok"/>
        </w:rPr>
        <w:t xml:space="preserve"> </w:t>
      </w:r>
      <w:r>
        <w:rPr>
          <w:rStyle w:val="NormalTok"/>
        </w:rPr>
        <w:t xml:space="preserve">Sprache, </w:t>
      </w:r>
      <w:r>
        <w:rPr>
          <w:rStyle w:val="DataTypeTok"/>
        </w:rPr>
        <w:t xml:space="preserve">data =</w:t>
      </w:r>
      <w:r>
        <w:rPr>
          <w:rStyle w:val="NormalTok"/>
        </w:rPr>
        <w:t xml:space="preserve"> v.df, </w:t>
      </w:r>
      <w:r>
        <w:rPr>
          <w:rStyle w:val="DataTypeTok"/>
        </w:rPr>
        <w:t xml:space="preserve">var.equal=</w:t>
      </w:r>
      <w:r>
        <w:rPr>
          <w:rStyle w:val="NormalTok"/>
        </w:rPr>
        <w:t xml:space="preserve">T)</w:t>
      </w:r>
      <w:r>
        <w:rPr>
          <w:rStyle w:val="OperatorTok"/>
        </w:rPr>
        <w:t xml:space="preserve">$</w:t>
      </w:r>
      <w:r>
        <w:rPr>
          <w:rStyle w:val="NormalTok"/>
        </w:rPr>
        <w:t xml:space="preserve">statistic</w:t>
      </w:r>
      <w:r>
        <w:rPr>
          <w:rStyle w:val="OperatorTok"/>
        </w:rPr>
        <w:t xml:space="preserve">^</w:t>
      </w:r>
      <w:r>
        <w:rPr>
          <w:rStyle w:val="DecValTok"/>
        </w:rPr>
        <w:t xml:space="preserve">2</w:t>
      </w:r>
    </w:p>
    <w:p>
      <w:pPr>
        <w:pStyle w:val="SourceCode"/>
      </w:pPr>
      <w:r>
        <w:rPr>
          <w:rStyle w:val="VerbatimChar"/>
        </w:rPr>
        <w:t xml:space="preserve">##       t </w:t>
      </w:r>
      <w:r>
        <w:br w:type="textWrapping"/>
      </w:r>
      <w:r>
        <w:rPr>
          <w:rStyle w:val="VerbatimChar"/>
        </w:rPr>
        <w:t xml:space="preserve">## 7.22526</w:t>
      </w:r>
    </w:p>
    <w:p>
      <w:pPr>
        <w:pStyle w:val="SourceCode"/>
      </w:pPr>
      <w:r>
        <w:rPr>
          <w:rStyle w:val="KeywordTok"/>
        </w:rPr>
        <w:t xml:space="preserve">ezANOVA</w:t>
      </w:r>
      <w:r>
        <w:rPr>
          <w:rStyle w:val="NormalTok"/>
        </w:rPr>
        <w:t xml:space="preserve">(v.df, .(F2), .(Vpn), </w:t>
      </w:r>
      <w:r>
        <w:rPr>
          <w:rStyle w:val="DataTypeTok"/>
        </w:rPr>
        <w:t xml:space="preserve">between =</w:t>
      </w:r>
      <w:r>
        <w:rPr>
          <w:rStyle w:val="NormalTok"/>
        </w:rPr>
        <w:t xml:space="preserve"> .(Sprache))</w:t>
      </w:r>
      <w:r>
        <w:rPr>
          <w:rStyle w:val="OperatorTok"/>
        </w:rPr>
        <w:t xml:space="preserve">$</w:t>
      </w:r>
      <w:r>
        <w:rPr>
          <w:rStyle w:val="NormalTok"/>
        </w:rPr>
        <w:t xml:space="preserve">ANOVA</w:t>
      </w:r>
      <w:r>
        <w:rPr>
          <w:rStyle w:val="OperatorTok"/>
        </w:rPr>
        <w:t xml:space="preserve">$</w:t>
      </w:r>
      <w:r>
        <w:rPr>
          <w:rStyle w:val="NormalTok"/>
        </w:rPr>
        <w:t xml:space="preserve">F</w:t>
      </w:r>
    </w:p>
    <w:p>
      <w:pPr>
        <w:pStyle w:val="SourceCode"/>
      </w:pPr>
      <w:r>
        <w:rPr>
          <w:rStyle w:val="VerbatimChar"/>
        </w:rPr>
        <w:t xml:space="preserve">## [1] 7.22526</w:t>
      </w:r>
    </w:p>
    <w:p>
      <w:pPr>
        <w:pStyle w:val="Heading1"/>
      </w:pPr>
      <w:bookmarkStart w:id="53" w:name="zwei-faktoren"/>
      <w:r>
        <w:t xml:space="preserve">Zwei Faktoren</w:t>
      </w:r>
      <w:bookmarkEnd w:id="53"/>
    </w:p>
    <w:p>
      <w:pPr>
        <w:pStyle w:val="SourceCode"/>
      </w:pPr>
      <w:r>
        <w:rPr>
          <w:rStyle w:val="KeywordTok"/>
        </w:rPr>
        <w:t xml:space="preserve">head</w:t>
      </w:r>
      <w:r>
        <w:rPr>
          <w:rStyle w:val="NormalTok"/>
        </w:rPr>
        <w:t xml:space="preserve">(dg); </w:t>
      </w:r>
      <w:r>
        <w:rPr>
          <w:rStyle w:val="KeywordTok"/>
        </w:rPr>
        <w:t xml:space="preserve">names</w:t>
      </w:r>
      <w:r>
        <w:rPr>
          <w:rStyle w:val="NormalTok"/>
        </w:rPr>
        <w:t xml:space="preserve">(dg)</w:t>
      </w:r>
    </w:p>
    <w:p>
      <w:pPr>
        <w:pStyle w:val="SourceCode"/>
      </w:pPr>
      <w:r>
        <w:rPr>
          <w:rStyle w:val="VerbatimChar"/>
        </w:rPr>
        <w:t xml:space="preserve">##     F2 Region Gen Vpn</w:t>
      </w:r>
      <w:r>
        <w:br w:type="textWrapping"/>
      </w:r>
      <w:r>
        <w:rPr>
          <w:rStyle w:val="VerbatimChar"/>
        </w:rPr>
        <w:t xml:space="preserve">## 1 1806      A   m  S1</w:t>
      </w:r>
      <w:r>
        <w:br w:type="textWrapping"/>
      </w:r>
      <w:r>
        <w:rPr>
          <w:rStyle w:val="VerbatimChar"/>
        </w:rPr>
        <w:t xml:space="preserve">## 2 1644      A   m  S2</w:t>
      </w:r>
      <w:r>
        <w:br w:type="textWrapping"/>
      </w:r>
      <w:r>
        <w:rPr>
          <w:rStyle w:val="VerbatimChar"/>
        </w:rPr>
        <w:t xml:space="preserve">## 3 1512      A   m  S3</w:t>
      </w:r>
      <w:r>
        <w:br w:type="textWrapping"/>
      </w:r>
      <w:r>
        <w:rPr>
          <w:rStyle w:val="VerbatimChar"/>
        </w:rPr>
        <w:t xml:space="preserve">## 4 1767      A   m  S4</w:t>
      </w:r>
      <w:r>
        <w:br w:type="textWrapping"/>
      </w:r>
      <w:r>
        <w:rPr>
          <w:rStyle w:val="VerbatimChar"/>
        </w:rPr>
        <w:t xml:space="preserve">## 5 1812      A   m  S5</w:t>
      </w:r>
      <w:r>
        <w:br w:type="textWrapping"/>
      </w:r>
      <w:r>
        <w:rPr>
          <w:rStyle w:val="VerbatimChar"/>
        </w:rPr>
        <w:t xml:space="preserve">## 6 1990      A   m  S6</w:t>
      </w:r>
    </w:p>
    <w:p>
      <w:pPr>
        <w:pStyle w:val="SourceCode"/>
      </w:pPr>
      <w:r>
        <w:rPr>
          <w:rStyle w:val="VerbatimChar"/>
        </w:rPr>
        <w:t xml:space="preserve">## [1] "F2"     "Region" "Gen"    "Vpn"</w:t>
      </w:r>
    </w:p>
    <w:p>
      <w:pPr>
        <w:pStyle w:val="FirstParagraph"/>
      </w:pPr>
      <w:r>
        <w:rPr>
          <w:b/>
        </w:rPr>
        <w:t xml:space="preserve">Inwiefern wird F2 vom Dialekt</w:t>
      </w:r>
      <w:r>
        <w:rPr>
          <w:b/>
        </w:rPr>
        <w:t xml:space="preserve"> </w:t>
      </w:r>
      <w:r>
        <w:rPr>
          <w:i/>
          <w:b/>
        </w:rPr>
        <w:t xml:space="preserve">und</w:t>
      </w:r>
      <w:r>
        <w:rPr>
          <w:b/>
        </w:rPr>
        <w:t xml:space="preserve"> </w:t>
      </w:r>
      <w:r>
        <w:rPr>
          <w:b/>
        </w:rPr>
        <w:t xml:space="preserve">vom Geschlecht beeinflusst?</w:t>
      </w:r>
    </w:p>
    <w:p>
      <w:pPr>
        <w:pStyle w:val="SourceCode"/>
      </w:pPr>
      <w:r>
        <w:rPr>
          <w:rStyle w:val="KeywordTok"/>
        </w:rPr>
        <w:t xml:space="preserve">with</w:t>
      </w:r>
      <w:r>
        <w:rPr>
          <w:rStyle w:val="NormalTok"/>
        </w:rPr>
        <w:t xml:space="preserve">(dg, </w:t>
      </w:r>
      <w:r>
        <w:rPr>
          <w:rStyle w:val="KeywordTok"/>
        </w:rPr>
        <w:t xml:space="preserve">table</w:t>
      </w:r>
      <w:r>
        <w:rPr>
          <w:rStyle w:val="NormalTok"/>
        </w:rPr>
        <w:t xml:space="preserve">(Vpn, </w:t>
      </w:r>
      <w:r>
        <w:rPr>
          <w:rStyle w:val="KeywordTok"/>
        </w:rPr>
        <w:t xml:space="preserve">interaction</w:t>
      </w:r>
      <w:r>
        <w:rPr>
          <w:rStyle w:val="NormalTok"/>
        </w:rPr>
        <w:t xml:space="preserve">(Region, Gen)))</w:t>
      </w:r>
    </w:p>
    <w:p>
      <w:pPr>
        <w:pStyle w:val="SourceCode"/>
      </w:pPr>
      <w:r>
        <w:rPr>
          <w:rStyle w:val="VerbatimChar"/>
        </w:rPr>
        <w:t xml:space="preserve">##      </w:t>
      </w:r>
      <w:r>
        <w:br w:type="textWrapping"/>
      </w:r>
      <w:r>
        <w:rPr>
          <w:rStyle w:val="VerbatimChar"/>
        </w:rPr>
        <w:t xml:space="preserve">## Vpn   A.m B.m C.m A.w B.w C.w</w:t>
      </w:r>
      <w:r>
        <w:br w:type="textWrapping"/>
      </w:r>
      <w:r>
        <w:rPr>
          <w:rStyle w:val="VerbatimChar"/>
        </w:rPr>
        <w:t xml:space="preserve">##   S1    1   0   0   0   0   0</w:t>
      </w:r>
      <w:r>
        <w:br w:type="textWrapping"/>
      </w:r>
      <w:r>
        <w:rPr>
          <w:rStyle w:val="VerbatimChar"/>
        </w:rPr>
        <w:t xml:space="preserve">##   S10   1   0   0   0   0   0</w:t>
      </w:r>
      <w:r>
        <w:br w:type="textWrapping"/>
      </w:r>
      <w:r>
        <w:rPr>
          <w:rStyle w:val="VerbatimChar"/>
        </w:rPr>
        <w:t xml:space="preserve">##   S11   0   1   0   0   0   0</w:t>
      </w:r>
      <w:r>
        <w:br w:type="textWrapping"/>
      </w:r>
      <w:r>
        <w:rPr>
          <w:rStyle w:val="VerbatimChar"/>
        </w:rPr>
        <w:t xml:space="preserve">##   S12   0   1   0   0   0   0</w:t>
      </w:r>
      <w:r>
        <w:br w:type="textWrapping"/>
      </w:r>
      <w:r>
        <w:rPr>
          <w:rStyle w:val="VerbatimChar"/>
        </w:rPr>
        <w:t xml:space="preserve">##   S13   0   1   0   0   0   0</w:t>
      </w:r>
      <w:r>
        <w:br w:type="textWrapping"/>
      </w:r>
      <w:r>
        <w:rPr>
          <w:rStyle w:val="VerbatimChar"/>
        </w:rPr>
        <w:t xml:space="preserve">##   S14   0   1   0   0   0   0</w:t>
      </w:r>
      <w:r>
        <w:br w:type="textWrapping"/>
      </w:r>
      <w:r>
        <w:rPr>
          <w:rStyle w:val="VerbatimChar"/>
        </w:rPr>
        <w:t xml:space="preserve">##   S15   0   1   0   0   0   0</w:t>
      </w:r>
      <w:r>
        <w:br w:type="textWrapping"/>
      </w:r>
      <w:r>
        <w:rPr>
          <w:rStyle w:val="VerbatimChar"/>
        </w:rPr>
        <w:t xml:space="preserve">##   S16   0   1   0   0   0   0</w:t>
      </w:r>
      <w:r>
        <w:br w:type="textWrapping"/>
      </w:r>
      <w:r>
        <w:rPr>
          <w:rStyle w:val="VerbatimChar"/>
        </w:rPr>
        <w:t xml:space="preserve">##   S17   0   1   0   0   0   0</w:t>
      </w:r>
      <w:r>
        <w:br w:type="textWrapping"/>
      </w:r>
      <w:r>
        <w:rPr>
          <w:rStyle w:val="VerbatimChar"/>
        </w:rPr>
        <w:t xml:space="preserve">##   S18   0   1   0   0   0   0</w:t>
      </w:r>
      <w:r>
        <w:br w:type="textWrapping"/>
      </w:r>
      <w:r>
        <w:rPr>
          <w:rStyle w:val="VerbatimChar"/>
        </w:rPr>
        <w:t xml:space="preserve">##   S19   0   1   0   0   0   0</w:t>
      </w:r>
      <w:r>
        <w:br w:type="textWrapping"/>
      </w:r>
      <w:r>
        <w:rPr>
          <w:rStyle w:val="VerbatimChar"/>
        </w:rPr>
        <w:t xml:space="preserve">##   S2    1   0   0   0   0   0</w:t>
      </w:r>
      <w:r>
        <w:br w:type="textWrapping"/>
      </w:r>
      <w:r>
        <w:rPr>
          <w:rStyle w:val="VerbatimChar"/>
        </w:rPr>
        <w:t xml:space="preserve">##   S20   0   1   0   0   0   0</w:t>
      </w:r>
      <w:r>
        <w:br w:type="textWrapping"/>
      </w:r>
      <w:r>
        <w:rPr>
          <w:rStyle w:val="VerbatimChar"/>
        </w:rPr>
        <w:t xml:space="preserve">##   S21   0   0   1   0   0   0</w:t>
      </w:r>
      <w:r>
        <w:br w:type="textWrapping"/>
      </w:r>
      <w:r>
        <w:rPr>
          <w:rStyle w:val="VerbatimChar"/>
        </w:rPr>
        <w:t xml:space="preserve">##   S22   0   0   1   0   0   0</w:t>
      </w:r>
      <w:r>
        <w:br w:type="textWrapping"/>
      </w:r>
      <w:r>
        <w:rPr>
          <w:rStyle w:val="VerbatimChar"/>
        </w:rPr>
        <w:t xml:space="preserve">##   S23   0   0   1   0   0   0</w:t>
      </w:r>
      <w:r>
        <w:br w:type="textWrapping"/>
      </w:r>
      <w:r>
        <w:rPr>
          <w:rStyle w:val="VerbatimChar"/>
        </w:rPr>
        <w:t xml:space="preserve">##   S24   0   0   1   0   0   0</w:t>
      </w:r>
      <w:r>
        <w:br w:type="textWrapping"/>
      </w:r>
      <w:r>
        <w:rPr>
          <w:rStyle w:val="VerbatimChar"/>
        </w:rPr>
        <w:t xml:space="preserve">##   S25   0   0   1   0   0   0</w:t>
      </w:r>
      <w:r>
        <w:br w:type="textWrapping"/>
      </w:r>
      <w:r>
        <w:rPr>
          <w:rStyle w:val="VerbatimChar"/>
        </w:rPr>
        <w:t xml:space="preserve">##   S26   0   0   1   0   0   0</w:t>
      </w:r>
      <w:r>
        <w:br w:type="textWrapping"/>
      </w:r>
      <w:r>
        <w:rPr>
          <w:rStyle w:val="VerbatimChar"/>
        </w:rPr>
        <w:t xml:space="preserve">##   S27   0   0   1   0   0   0</w:t>
      </w:r>
      <w:r>
        <w:br w:type="textWrapping"/>
      </w:r>
      <w:r>
        <w:rPr>
          <w:rStyle w:val="VerbatimChar"/>
        </w:rPr>
        <w:t xml:space="preserve">##   S28   0   0   1   0   0   0</w:t>
      </w:r>
      <w:r>
        <w:br w:type="textWrapping"/>
      </w:r>
      <w:r>
        <w:rPr>
          <w:rStyle w:val="VerbatimChar"/>
        </w:rPr>
        <w:t xml:space="preserve">##   S29   0   0   1   0   0   0</w:t>
      </w:r>
      <w:r>
        <w:br w:type="textWrapping"/>
      </w:r>
      <w:r>
        <w:rPr>
          <w:rStyle w:val="VerbatimChar"/>
        </w:rPr>
        <w:t xml:space="preserve">##   S3    1   0   0   0   0   0</w:t>
      </w:r>
      <w:r>
        <w:br w:type="textWrapping"/>
      </w:r>
      <w:r>
        <w:rPr>
          <w:rStyle w:val="VerbatimChar"/>
        </w:rPr>
        <w:t xml:space="preserve">##   S30   0   0   1   0   0   0</w:t>
      </w:r>
      <w:r>
        <w:br w:type="textWrapping"/>
      </w:r>
      <w:r>
        <w:rPr>
          <w:rStyle w:val="VerbatimChar"/>
        </w:rPr>
        <w:t xml:space="preserve">##   S31   0   0   0   1   0   0</w:t>
      </w:r>
      <w:r>
        <w:br w:type="textWrapping"/>
      </w:r>
      <w:r>
        <w:rPr>
          <w:rStyle w:val="VerbatimChar"/>
        </w:rPr>
        <w:t xml:space="preserve">##   S32   0   0   0   1   0   0</w:t>
      </w:r>
      <w:r>
        <w:br w:type="textWrapping"/>
      </w:r>
      <w:r>
        <w:rPr>
          <w:rStyle w:val="VerbatimChar"/>
        </w:rPr>
        <w:t xml:space="preserve">##   S33   0   0   0   1   0   0</w:t>
      </w:r>
      <w:r>
        <w:br w:type="textWrapping"/>
      </w:r>
      <w:r>
        <w:rPr>
          <w:rStyle w:val="VerbatimChar"/>
        </w:rPr>
        <w:t xml:space="preserve">##   S34   0   0   0   1   0   0</w:t>
      </w:r>
      <w:r>
        <w:br w:type="textWrapping"/>
      </w:r>
      <w:r>
        <w:rPr>
          <w:rStyle w:val="VerbatimChar"/>
        </w:rPr>
        <w:t xml:space="preserve">##   S35   0   0   0   1   0   0</w:t>
      </w:r>
      <w:r>
        <w:br w:type="textWrapping"/>
      </w:r>
      <w:r>
        <w:rPr>
          <w:rStyle w:val="VerbatimChar"/>
        </w:rPr>
        <w:t xml:space="preserve">##   S36   0   0   0   1   0   0</w:t>
      </w:r>
      <w:r>
        <w:br w:type="textWrapping"/>
      </w:r>
      <w:r>
        <w:rPr>
          <w:rStyle w:val="VerbatimChar"/>
        </w:rPr>
        <w:t xml:space="preserve">##   S37   0   0   0   1   0   0</w:t>
      </w:r>
      <w:r>
        <w:br w:type="textWrapping"/>
      </w:r>
      <w:r>
        <w:rPr>
          <w:rStyle w:val="VerbatimChar"/>
        </w:rPr>
        <w:t xml:space="preserve">##   S38   0   0   0   1   0   0</w:t>
      </w:r>
      <w:r>
        <w:br w:type="textWrapping"/>
      </w:r>
      <w:r>
        <w:rPr>
          <w:rStyle w:val="VerbatimChar"/>
        </w:rPr>
        <w:t xml:space="preserve">##   S39   0   0   0   1   0   0</w:t>
      </w:r>
      <w:r>
        <w:br w:type="textWrapping"/>
      </w:r>
      <w:r>
        <w:rPr>
          <w:rStyle w:val="VerbatimChar"/>
        </w:rPr>
        <w:t xml:space="preserve">##   S4    1   0   0   0   0   0</w:t>
      </w:r>
      <w:r>
        <w:br w:type="textWrapping"/>
      </w:r>
      <w:r>
        <w:rPr>
          <w:rStyle w:val="VerbatimChar"/>
        </w:rPr>
        <w:t xml:space="preserve">##   S40   0   0   0   1   0   0</w:t>
      </w:r>
      <w:r>
        <w:br w:type="textWrapping"/>
      </w:r>
      <w:r>
        <w:rPr>
          <w:rStyle w:val="VerbatimChar"/>
        </w:rPr>
        <w:t xml:space="preserve">##   S41   0   0   0   0   1   0</w:t>
      </w:r>
      <w:r>
        <w:br w:type="textWrapping"/>
      </w:r>
      <w:r>
        <w:rPr>
          <w:rStyle w:val="VerbatimChar"/>
        </w:rPr>
        <w:t xml:space="preserve">##   S42   0   0   0   0   1   0</w:t>
      </w:r>
      <w:r>
        <w:br w:type="textWrapping"/>
      </w:r>
      <w:r>
        <w:rPr>
          <w:rStyle w:val="VerbatimChar"/>
        </w:rPr>
        <w:t xml:space="preserve">##   S43   0   0   0   0   1   0</w:t>
      </w:r>
      <w:r>
        <w:br w:type="textWrapping"/>
      </w:r>
      <w:r>
        <w:rPr>
          <w:rStyle w:val="VerbatimChar"/>
        </w:rPr>
        <w:t xml:space="preserve">##   S44   0   0   0   0   1   0</w:t>
      </w:r>
      <w:r>
        <w:br w:type="textWrapping"/>
      </w:r>
      <w:r>
        <w:rPr>
          <w:rStyle w:val="VerbatimChar"/>
        </w:rPr>
        <w:t xml:space="preserve">##   S45   0   0   0   0   1   0</w:t>
      </w:r>
      <w:r>
        <w:br w:type="textWrapping"/>
      </w:r>
      <w:r>
        <w:rPr>
          <w:rStyle w:val="VerbatimChar"/>
        </w:rPr>
        <w:t xml:space="preserve">##   S46   0   0   0   0   1   0</w:t>
      </w:r>
      <w:r>
        <w:br w:type="textWrapping"/>
      </w:r>
      <w:r>
        <w:rPr>
          <w:rStyle w:val="VerbatimChar"/>
        </w:rPr>
        <w:t xml:space="preserve">##   S47   0   0   0   0   1   0</w:t>
      </w:r>
      <w:r>
        <w:br w:type="textWrapping"/>
      </w:r>
      <w:r>
        <w:rPr>
          <w:rStyle w:val="VerbatimChar"/>
        </w:rPr>
        <w:t xml:space="preserve">##   S48   0   0   0   0   1   0</w:t>
      </w:r>
      <w:r>
        <w:br w:type="textWrapping"/>
      </w:r>
      <w:r>
        <w:rPr>
          <w:rStyle w:val="VerbatimChar"/>
        </w:rPr>
        <w:t xml:space="preserve">##   S49   0   0   0   0   1   0</w:t>
      </w:r>
      <w:r>
        <w:br w:type="textWrapping"/>
      </w:r>
      <w:r>
        <w:rPr>
          <w:rStyle w:val="VerbatimChar"/>
        </w:rPr>
        <w:t xml:space="preserve">##   S5    1   0   0   0   0   0</w:t>
      </w:r>
      <w:r>
        <w:br w:type="textWrapping"/>
      </w:r>
      <w:r>
        <w:rPr>
          <w:rStyle w:val="VerbatimChar"/>
        </w:rPr>
        <w:t xml:space="preserve">##   S50   0   0   0   0   1   0</w:t>
      </w:r>
      <w:r>
        <w:br w:type="textWrapping"/>
      </w:r>
      <w:r>
        <w:rPr>
          <w:rStyle w:val="VerbatimChar"/>
        </w:rPr>
        <w:t xml:space="preserve">##   S51   0   0   0   0   0   1</w:t>
      </w:r>
      <w:r>
        <w:br w:type="textWrapping"/>
      </w:r>
      <w:r>
        <w:rPr>
          <w:rStyle w:val="VerbatimChar"/>
        </w:rPr>
        <w:t xml:space="preserve">##   S52   0   0   0   0   0   1</w:t>
      </w:r>
      <w:r>
        <w:br w:type="textWrapping"/>
      </w:r>
      <w:r>
        <w:rPr>
          <w:rStyle w:val="VerbatimChar"/>
        </w:rPr>
        <w:t xml:space="preserve">##   S53   0   0   0   0   0   1</w:t>
      </w:r>
      <w:r>
        <w:br w:type="textWrapping"/>
      </w:r>
      <w:r>
        <w:rPr>
          <w:rStyle w:val="VerbatimChar"/>
        </w:rPr>
        <w:t xml:space="preserve">##   S54   0   0   0   0   0   1</w:t>
      </w:r>
      <w:r>
        <w:br w:type="textWrapping"/>
      </w:r>
      <w:r>
        <w:rPr>
          <w:rStyle w:val="VerbatimChar"/>
        </w:rPr>
        <w:t xml:space="preserve">##   S55   0   0   0   0   0   1</w:t>
      </w:r>
      <w:r>
        <w:br w:type="textWrapping"/>
      </w:r>
      <w:r>
        <w:rPr>
          <w:rStyle w:val="VerbatimChar"/>
        </w:rPr>
        <w:t xml:space="preserve">##   S56   0   0   0   0   0   1</w:t>
      </w:r>
      <w:r>
        <w:br w:type="textWrapping"/>
      </w:r>
      <w:r>
        <w:rPr>
          <w:rStyle w:val="VerbatimChar"/>
        </w:rPr>
        <w:t xml:space="preserve">##   S57   0   0   0   0   0   1</w:t>
      </w:r>
      <w:r>
        <w:br w:type="textWrapping"/>
      </w:r>
      <w:r>
        <w:rPr>
          <w:rStyle w:val="VerbatimChar"/>
        </w:rPr>
        <w:t xml:space="preserve">##   S58   0   0   0   0   0   1</w:t>
      </w:r>
      <w:r>
        <w:br w:type="textWrapping"/>
      </w:r>
      <w:r>
        <w:rPr>
          <w:rStyle w:val="VerbatimChar"/>
        </w:rPr>
        <w:t xml:space="preserve">##   S59   0   0   0   0   0   1</w:t>
      </w:r>
      <w:r>
        <w:br w:type="textWrapping"/>
      </w:r>
      <w:r>
        <w:rPr>
          <w:rStyle w:val="VerbatimChar"/>
        </w:rPr>
        <w:t xml:space="preserve">##   S6    1   0   0   0   0   0</w:t>
      </w:r>
      <w:r>
        <w:br w:type="textWrapping"/>
      </w:r>
      <w:r>
        <w:rPr>
          <w:rStyle w:val="VerbatimChar"/>
        </w:rPr>
        <w:t xml:space="preserve">##   S60   0   0   0   0   0   1</w:t>
      </w:r>
      <w:r>
        <w:br w:type="textWrapping"/>
      </w:r>
      <w:r>
        <w:rPr>
          <w:rStyle w:val="VerbatimChar"/>
        </w:rPr>
        <w:t xml:space="preserve">##   S7    1   0   0   0   0   0</w:t>
      </w:r>
      <w:r>
        <w:br w:type="textWrapping"/>
      </w:r>
      <w:r>
        <w:rPr>
          <w:rStyle w:val="VerbatimChar"/>
        </w:rPr>
        <w:t xml:space="preserve">##   S8    1   0   0   0   0   0</w:t>
      </w:r>
      <w:r>
        <w:br w:type="textWrapping"/>
      </w:r>
      <w:r>
        <w:rPr>
          <w:rStyle w:val="VerbatimChar"/>
        </w:rPr>
        <w:t xml:space="preserve">##   S9    1   0   0   0   0   0</w:t>
      </w:r>
    </w:p>
    <w:p>
      <w:pPr>
        <w:pStyle w:val="Heading3"/>
      </w:pPr>
      <w:bookmarkStart w:id="54" w:name="between-1"/>
      <w:r>
        <w:t xml:space="preserve">Between</w:t>
      </w:r>
      <w:bookmarkEnd w:id="54"/>
    </w:p>
    <w:p>
      <w:pPr>
        <w:pStyle w:val="Compact"/>
        <w:numPr>
          <w:numId w:val="1007"/>
          <w:ilvl w:val="0"/>
        </w:numPr>
      </w:pPr>
      <w:r>
        <w:t xml:space="preserve">Gender</w:t>
      </w:r>
    </w:p>
    <w:p>
      <w:pPr>
        <w:pStyle w:val="Heading3"/>
      </w:pPr>
      <w:bookmarkStart w:id="55" w:name="within-1"/>
      <w:r>
        <w:t xml:space="preserve">Within</w:t>
      </w:r>
      <w:bookmarkEnd w:id="55"/>
    </w:p>
    <w:p>
      <w:pPr>
        <w:pStyle w:val="Compact"/>
        <w:numPr>
          <w:numId w:val="1008"/>
          <w:ilvl w:val="0"/>
        </w:numPr>
      </w:pPr>
      <w:r>
        <w:t xml:space="preserve">Region</w:t>
      </w:r>
    </w:p>
    <w:p>
      <w:pPr>
        <w:pStyle w:val="Heading2"/>
      </w:pPr>
      <w:bookmarkStart w:id="56" w:name="bei-2-faktoren-gibt-es-immer-3-fragen"/>
      <w:r>
        <w:t xml:space="preserve">Bei 2 Faktoren gibt es immer 3 Fragen:</w:t>
      </w:r>
      <w:bookmarkEnd w:id="56"/>
    </w:p>
    <w:p>
      <w:pPr>
        <w:pStyle w:val="Compact"/>
        <w:numPr>
          <w:numId w:val="1009"/>
          <w:ilvl w:val="0"/>
        </w:numPr>
      </w:pPr>
      <w:r>
        <w:rPr>
          <w:b/>
        </w:rPr>
        <w:t xml:space="preserve">Frage zu</w:t>
      </w:r>
      <w:r>
        <w:rPr>
          <w:b/>
        </w:rPr>
        <w:t xml:space="preserve"> </w:t>
      </w:r>
      <w:r>
        <w:rPr>
          <w:i/>
          <w:b/>
        </w:rPr>
        <w:t xml:space="preserve">Faktor 1</w:t>
      </w:r>
      <w:r>
        <w:rPr>
          <w:b/>
        </w:rPr>
        <w:t xml:space="preserve">:</w:t>
      </w:r>
      <w:r>
        <w:t xml:space="preserve"> </w:t>
      </w:r>
      <w:r>
        <w:t xml:space="preserve">Hat</w:t>
      </w:r>
      <w:r>
        <w:t xml:space="preserve"> </w:t>
      </w:r>
      <w:r>
        <w:rPr>
          <w:i/>
        </w:rPr>
        <w:t xml:space="preserve">Gender</w:t>
      </w:r>
      <w:r>
        <w:t xml:space="preserve"> </w:t>
      </w:r>
      <w:r>
        <w:t xml:space="preserve">einen Einfluss auf F2?</w:t>
      </w:r>
    </w:p>
    <w:p>
      <w:pPr>
        <w:pStyle w:val="Compact"/>
        <w:numPr>
          <w:numId w:val="1009"/>
          <w:ilvl w:val="0"/>
        </w:numPr>
      </w:pPr>
      <w:r>
        <w:rPr>
          <w:b/>
        </w:rPr>
        <w:t xml:space="preserve">Frage zu</w:t>
      </w:r>
      <w:r>
        <w:rPr>
          <w:b/>
        </w:rPr>
        <w:t xml:space="preserve"> </w:t>
      </w:r>
      <w:r>
        <w:rPr>
          <w:i/>
          <w:b/>
        </w:rPr>
        <w:t xml:space="preserve">Faktor 2</w:t>
      </w:r>
      <w:r>
        <w:rPr>
          <w:b/>
        </w:rPr>
        <w:t xml:space="preserve">:</w:t>
      </w:r>
      <w:r>
        <w:t xml:space="preserve"> </w:t>
      </w:r>
      <w:r>
        <w:t xml:space="preserve">Hat</w:t>
      </w:r>
      <w:r>
        <w:t xml:space="preserve"> </w:t>
      </w:r>
      <w:r>
        <w:rPr>
          <w:i/>
        </w:rPr>
        <w:t xml:space="preserve">Region</w:t>
      </w:r>
      <w:r>
        <w:t xml:space="preserve"> </w:t>
      </w:r>
      <w:r>
        <w:t xml:space="preserve">einen Einfluss auf F2?</w:t>
      </w:r>
    </w:p>
    <w:p>
      <w:pPr>
        <w:pStyle w:val="Compact"/>
        <w:numPr>
          <w:numId w:val="1009"/>
          <w:ilvl w:val="0"/>
        </w:numPr>
      </w:pPr>
      <w:r>
        <w:rPr>
          <w:b/>
        </w:rPr>
        <w:t xml:space="preserve">Frage zur</w:t>
      </w:r>
      <w:r>
        <w:rPr>
          <w:b/>
        </w:rPr>
        <w:t xml:space="preserve"> </w:t>
      </w:r>
      <w:r>
        <w:rPr>
          <w:i/>
          <w:b/>
        </w:rPr>
        <w:t xml:space="preserve">Interaktion</w:t>
      </w:r>
      <w:r>
        <w:rPr>
          <w:b/>
        </w:rPr>
        <w:t xml:space="preserve">:</w:t>
      </w:r>
      <w:r>
        <w:t xml:space="preserve"> </w:t>
      </w:r>
      <w:r>
        <w:t xml:space="preserve">Gibt es eine</w:t>
      </w:r>
      <w:r>
        <w:t xml:space="preserve"> </w:t>
      </w:r>
      <w:r>
        <w:rPr>
          <w:i/>
        </w:rPr>
        <w:t xml:space="preserve">Interaktion zwischen Region und Gender</w:t>
      </w:r>
      <w:r>
        <w:t xml:space="preserve">? = Ist der Unterschied zwischen männlich und weiblich derselbe in allen 3 Regionen?</w:t>
      </w:r>
    </w:p>
    <w:p>
      <w:pPr>
        <w:pStyle w:val="SourceCode"/>
      </w:pPr>
      <w:r>
        <w:rPr>
          <w:rStyle w:val="KeywordTok"/>
        </w:rPr>
        <w:t xml:space="preserve">ggplot</w:t>
      </w:r>
      <w:r>
        <w:rPr>
          <w:rStyle w:val="NormalTok"/>
        </w:rPr>
        <w:t xml:space="preserve">(dg) </w:t>
      </w:r>
      <w:r>
        <w:rPr>
          <w:rStyle w:val="OperatorTok"/>
        </w:rPr>
        <w:t xml:space="preserve">+</w:t>
      </w:r>
      <w:r>
        <w:rPr>
          <w:rStyle w:val="StringTok"/>
        </w:rPr>
        <w:t xml:space="preserve"> </w:t>
      </w:r>
      <w:r>
        <w:br w:type="textWrapping"/>
      </w:r>
      <w:r>
        <w:rPr>
          <w:rStyle w:val="StringTok"/>
        </w:rPr>
        <w:t xml:space="preserve">  </w:t>
      </w:r>
      <w:r>
        <w:rPr>
          <w:rStyle w:val="KeywordTok"/>
        </w:rPr>
        <w:t xml:space="preserve">aes</w:t>
      </w:r>
      <w:r>
        <w:rPr>
          <w:rStyle w:val="NormalTok"/>
        </w:rPr>
        <w:t xml:space="preserve">(</w:t>
      </w:r>
      <w:r>
        <w:rPr>
          <w:rStyle w:val="DataTypeTok"/>
        </w:rPr>
        <w:t xml:space="preserve">y =</w:t>
      </w:r>
      <w:r>
        <w:rPr>
          <w:rStyle w:val="NormalTok"/>
        </w:rPr>
        <w:t xml:space="preserve"> F2, </w:t>
      </w:r>
      <w:r>
        <w:rPr>
          <w:rStyle w:val="DataTypeTok"/>
        </w:rPr>
        <w:t xml:space="preserve">x =</w:t>
      </w:r>
      <w:r>
        <w:rPr>
          <w:rStyle w:val="NormalTok"/>
        </w:rPr>
        <w:t xml:space="preserve"> Gen, </w:t>
      </w:r>
      <w:r>
        <w:rPr>
          <w:rStyle w:val="DataTypeTok"/>
        </w:rPr>
        <w:t xml:space="preserve">colour =</w:t>
      </w:r>
      <w:r>
        <w:rPr>
          <w:rStyle w:val="NormalTok"/>
        </w:rPr>
        <w:t xml:space="preserve"> Region) </w:t>
      </w:r>
      <w:r>
        <w:rPr>
          <w:rStyle w:val="OperatorTok"/>
        </w:rPr>
        <w:t xml:space="preserve">+</w:t>
      </w:r>
      <w:r>
        <w:rPr>
          <w:rStyle w:val="StringTok"/>
        </w:rPr>
        <w:t xml:space="preserve"> </w:t>
      </w:r>
      <w:r>
        <w:br w:type="textWrapping"/>
      </w:r>
      <w:r>
        <w:rPr>
          <w:rStyle w:val="StringTok"/>
        </w:rPr>
        <w:t xml:space="preserve">  </w:t>
      </w:r>
      <w:r>
        <w:rPr>
          <w:rStyle w:val="KeywordTok"/>
        </w:rPr>
        <w:t xml:space="preserve">geom_boxplot</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ANOVA_files/figure-docx/unnamed-chunk-23-1.png" id="0" name="Picture"/>
                    <pic:cNvPicPr>
                      <a:picLocks noChangeArrowheads="1" noChangeAspect="1"/>
                    </pic:cNvPicPr>
                  </pic:nvPicPr>
                  <pic:blipFill>
                    <a:blip r:embed="rId57"/>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rPr>
          <w:b/>
        </w:rPr>
        <w:t xml:space="preserve">Interaktion</w:t>
      </w:r>
      <w:r>
        <w:t xml:space="preserve">:</w:t>
      </w:r>
      <w:r>
        <w:t xml:space="preserve"> </w:t>
      </w:r>
      <w:r>
        <w:rPr>
          <w:i/>
        </w:rPr>
        <w:t xml:space="preserve">ist der Unterschied zwischen männlich und weiblich ähnlich in den 3 Regionen?</w:t>
      </w:r>
    </w:p>
    <w:p>
      <w:pPr>
        <w:pStyle w:val="BodyText"/>
      </w:pPr>
      <w:r>
        <w:t xml:space="preserve">Wenn ja, dann müsste der Abstand zwischen den</w:t>
      </w:r>
      <w:r>
        <w:t xml:space="preserve"> </w:t>
      </w:r>
      <w:r>
        <w:rPr>
          <w:i/>
        </w:rPr>
        <w:t xml:space="preserve">männlich</w:t>
      </w:r>
      <w:r>
        <w:t xml:space="preserve">-</w:t>
      </w:r>
      <w:r>
        <w:rPr>
          <w:i/>
        </w:rPr>
        <w:t xml:space="preserve">weiblich</w:t>
      </w:r>
      <w:r>
        <w:t xml:space="preserve">-Medianen ähnlich sein (d.h. diese Linien müssten mehr oder weniger parallel zu einander sein):</w:t>
      </w:r>
    </w:p>
    <w:p>
      <w:pPr>
        <w:pStyle w:val="SourceCode"/>
      </w:pPr>
      <w:r>
        <w:rPr>
          <w:rStyle w:val="CommentTok"/>
        </w:rPr>
        <w:t xml:space="preserve"># zunächst den Median pro Faktorstufenkombination ermitteln:</w:t>
      </w:r>
      <w:r>
        <w:br w:type="textWrapping"/>
      </w:r>
      <w:r>
        <w:rPr>
          <w:rStyle w:val="NormalTok"/>
        </w:rPr>
        <w:t xml:space="preserve">dg.m =</w:t>
      </w:r>
      <w:r>
        <w:rPr>
          <w:rStyle w:val="StringTok"/>
        </w:rPr>
        <w:t xml:space="preserve"> </w:t>
      </w:r>
      <w:r>
        <w:rPr>
          <w:rStyle w:val="NormalTok"/>
        </w:rPr>
        <w:t xml:space="preserve">dg </w:t>
      </w:r>
      <w:r>
        <w:rPr>
          <w:rStyle w:val="OperatorTok"/>
        </w:rPr>
        <w:t xml:space="preserve">%&gt;%</w:t>
      </w:r>
      <w:r>
        <w:br w:type="textWrapping"/>
      </w:r>
      <w:r>
        <w:rPr>
          <w:rStyle w:val="StringTok"/>
        </w:rPr>
        <w:t xml:space="preserve">  </w:t>
      </w:r>
      <w:r>
        <w:rPr>
          <w:rStyle w:val="KeywordTok"/>
        </w:rPr>
        <w:t xml:space="preserve">group_by</w:t>
      </w:r>
      <w:r>
        <w:rPr>
          <w:rStyle w:val="NormalTok"/>
        </w:rPr>
        <w:t xml:space="preserve">(Gen,Region) </w:t>
      </w:r>
      <w:r>
        <w:rPr>
          <w:rStyle w:val="OperatorTok"/>
        </w:rPr>
        <w:t xml:space="preserve">%&gt;%</w:t>
      </w:r>
      <w:r>
        <w:br w:type="textWrapping"/>
      </w:r>
      <w:r>
        <w:rPr>
          <w:rStyle w:val="StringTok"/>
        </w:rPr>
        <w:t xml:space="preserve">  </w:t>
      </w:r>
      <w:r>
        <w:rPr>
          <w:rStyle w:val="KeywordTok"/>
        </w:rPr>
        <w:t xml:space="preserve">summarise</w:t>
      </w:r>
      <w:r>
        <w:rPr>
          <w:rStyle w:val="NormalTok"/>
        </w:rPr>
        <w:t xml:space="preserve">(</w:t>
      </w:r>
      <w:r>
        <w:rPr>
          <w:rStyle w:val="DataTypeTok"/>
        </w:rPr>
        <w:t xml:space="preserve">F2 =</w:t>
      </w:r>
      <w:r>
        <w:rPr>
          <w:rStyle w:val="NormalTok"/>
        </w:rPr>
        <w:t xml:space="preserve"> </w:t>
      </w:r>
      <w:r>
        <w:rPr>
          <w:rStyle w:val="KeywordTok"/>
        </w:rPr>
        <w:t xml:space="preserve">median</w:t>
      </w:r>
      <w:r>
        <w:rPr>
          <w:rStyle w:val="NormalTok"/>
        </w:rPr>
        <w:t xml:space="preserve">(F2))</w:t>
      </w:r>
      <w:r>
        <w:br w:type="textWrapping"/>
      </w:r>
      <w:r>
        <w:rPr>
          <w:rStyle w:val="CommentTok"/>
        </w:rPr>
        <w:t xml:space="preserve"># diese Medianwerte dann plotten</w:t>
      </w:r>
      <w:r>
        <w:br w:type="textWrapping"/>
      </w:r>
      <w:r>
        <w:rPr>
          <w:rStyle w:val="KeywordTok"/>
        </w:rPr>
        <w:t xml:space="preserve">ggplot</w:t>
      </w:r>
      <w:r>
        <w:rPr>
          <w:rStyle w:val="NormalTok"/>
        </w:rPr>
        <w:t xml:space="preserve">(dg.m) </w:t>
      </w:r>
      <w:r>
        <w:rPr>
          <w:rStyle w:val="OperatorTok"/>
        </w:rPr>
        <w:t xml:space="preserve">+</w:t>
      </w:r>
      <w:r>
        <w:rPr>
          <w:rStyle w:val="StringTok"/>
        </w:rPr>
        <w:t xml:space="preserve"> </w:t>
      </w:r>
      <w:r>
        <w:br w:type="textWrapping"/>
      </w:r>
      <w:r>
        <w:rPr>
          <w:rStyle w:val="StringTok"/>
        </w:rPr>
        <w:t xml:space="preserve">  </w:t>
      </w:r>
      <w:r>
        <w:rPr>
          <w:rStyle w:val="KeywordTok"/>
        </w:rPr>
        <w:t xml:space="preserve">aes</w:t>
      </w:r>
      <w:r>
        <w:rPr>
          <w:rStyle w:val="NormalTok"/>
        </w:rPr>
        <w:t xml:space="preserve">(</w:t>
      </w:r>
      <w:r>
        <w:rPr>
          <w:rStyle w:val="DataTypeTok"/>
        </w:rPr>
        <w:t xml:space="preserve">y =</w:t>
      </w:r>
      <w:r>
        <w:rPr>
          <w:rStyle w:val="NormalTok"/>
        </w:rPr>
        <w:t xml:space="preserve"> F2, </w:t>
      </w:r>
      <w:r>
        <w:rPr>
          <w:rStyle w:val="DataTypeTok"/>
        </w:rPr>
        <w:t xml:space="preserve">x =</w:t>
      </w:r>
      <w:r>
        <w:rPr>
          <w:rStyle w:val="NormalTok"/>
        </w:rPr>
        <w:t xml:space="preserve"> Region, </w:t>
      </w:r>
      <w:r>
        <w:rPr>
          <w:rStyle w:val="DataTypeTok"/>
        </w:rPr>
        <w:t xml:space="preserve">group=</w:t>
      </w:r>
      <w:r>
        <w:rPr>
          <w:rStyle w:val="NormalTok"/>
        </w:rPr>
        <w:t xml:space="preserve">Gen, </w:t>
      </w:r>
      <w:r>
        <w:rPr>
          <w:rStyle w:val="DataTypeTok"/>
        </w:rPr>
        <w:t xml:space="preserve">colour =</w:t>
      </w:r>
      <w:r>
        <w:rPr>
          <w:rStyle w:val="NormalTok"/>
        </w:rPr>
        <w:t xml:space="preserve"> Gen) </w:t>
      </w:r>
      <w:r>
        <w:rPr>
          <w:rStyle w:val="OperatorTok"/>
        </w:rPr>
        <w:t xml:space="preserve">+</w:t>
      </w:r>
      <w:r>
        <w:br w:type="textWrapping"/>
      </w:r>
      <w:r>
        <w:rPr>
          <w:rStyle w:val="StringTok"/>
        </w:rPr>
        <w:t xml:space="preserve">  </w:t>
      </w:r>
      <w:r>
        <w:rPr>
          <w:rStyle w:val="KeywordTok"/>
        </w:rPr>
        <w:t xml:space="preserve">geom_line</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ANOVA_files/figure-docx/unnamed-chunk-24-1.png" id="0" name="Picture"/>
                    <pic:cNvPicPr>
                      <a:picLocks noChangeArrowheads="1" noChangeAspect="1"/>
                    </pic:cNvPicPr>
                  </pic:nvPicPr>
                  <pic:blipFill>
                    <a:blip r:embed="rId58"/>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rPr>
          <w:rStyle w:val="KeywordTok"/>
        </w:rPr>
        <w:t xml:space="preserve">ezANOVA</w:t>
      </w:r>
      <w:r>
        <w:rPr>
          <w:rStyle w:val="NormalTok"/>
        </w:rPr>
        <w:t xml:space="preserve">(dg, .(F2), .(Vpn), </w:t>
      </w:r>
      <w:r>
        <w:rPr>
          <w:rStyle w:val="DataTypeTok"/>
        </w:rPr>
        <w:t xml:space="preserve">between =</w:t>
      </w:r>
      <w:r>
        <w:rPr>
          <w:rStyle w:val="NormalTok"/>
        </w:rPr>
        <w:t xml:space="preserve">.(Region, Gen))</w:t>
      </w:r>
    </w:p>
    <w:p>
      <w:pPr>
        <w:pStyle w:val="SourceCode"/>
      </w:pPr>
      <w:r>
        <w:rPr>
          <w:rStyle w:val="VerbatimChar"/>
        </w:rPr>
        <w:t xml:space="preserve">## $ANOVA</w:t>
      </w:r>
      <w:r>
        <w:br w:type="textWrapping"/>
      </w:r>
      <w:r>
        <w:rPr>
          <w:rStyle w:val="VerbatimChar"/>
        </w:rPr>
        <w:t xml:space="preserve">##       Effect DFn DFd         F            p p&lt;.05       ges</w:t>
      </w:r>
      <w:r>
        <w:br w:type="textWrapping"/>
      </w:r>
      <w:r>
        <w:rPr>
          <w:rStyle w:val="VerbatimChar"/>
        </w:rPr>
        <w:t xml:space="preserve">## 1     Region   2  54 119.63719 1.439560e-20     * 0.8158721</w:t>
      </w:r>
      <w:r>
        <w:br w:type="textWrapping"/>
      </w:r>
      <w:r>
        <w:rPr>
          <w:rStyle w:val="VerbatimChar"/>
        </w:rPr>
        <w:t xml:space="preserve">## 2        Gen   1  54 106.14696 2.353977e-14     * 0.6628097</w:t>
      </w:r>
      <w:r>
        <w:br w:type="textWrapping"/>
      </w:r>
      <w:r>
        <w:rPr>
          <w:rStyle w:val="VerbatimChar"/>
        </w:rPr>
        <w:t xml:space="preserve">## 3 Region:Gen   2  54  12.08336 4.602985e-05     * 0.3091690</w:t>
      </w:r>
      <w:r>
        <w:br w:type="textWrapping"/>
      </w:r>
      <w:r>
        <w:rPr>
          <w:rStyle w:val="VerbatimChar"/>
        </w:rPr>
        <w:t xml:space="preserve">## </w:t>
      </w:r>
      <w:r>
        <w:br w:type="textWrapping"/>
      </w:r>
      <w:r>
        <w:rPr>
          <w:rStyle w:val="VerbatimChar"/>
        </w:rPr>
        <w:t xml:space="preserve">## $`Levene's Test for Homogeneity of Variance`</w:t>
      </w:r>
      <w:r>
        <w:br w:type="textWrapping"/>
      </w:r>
      <w:r>
        <w:rPr>
          <w:rStyle w:val="VerbatimChar"/>
        </w:rPr>
        <w:t xml:space="preserve">##   DFn DFd      SSn      SSd        F          p p&lt;.05</w:t>
      </w:r>
      <w:r>
        <w:br w:type="textWrapping"/>
      </w:r>
      <w:r>
        <w:rPr>
          <w:rStyle w:val="VerbatimChar"/>
        </w:rPr>
        <w:t xml:space="preserve">## 1   5  54 106131.6 502847.1 2.279462 0.05944605</w:t>
      </w:r>
    </w:p>
    <w:p>
      <w:pPr>
        <w:pStyle w:val="FirstParagraph"/>
      </w:pPr>
      <w:r>
        <w:rPr>
          <w:b/>
        </w:rPr>
        <w:t xml:space="preserve">F2 wurde signifikant von der Region (</w:t>
      </w:r>
      <w:r>
        <w:rPr>
          <w:rStyle w:val="VerbatimChar"/>
          <w:b/>
        </w:rPr>
        <w:t xml:space="preserve">F[2,54] = 119.6, p &lt; 0.001</w:t>
      </w:r>
      <w:r>
        <w:rPr>
          <w:b/>
        </w:rPr>
        <w:t xml:space="preserve">) und von Geschlecht (</w:t>
      </w:r>
      <w:r>
        <w:rPr>
          <w:rStyle w:val="VerbatimChar"/>
          <w:b/>
        </w:rPr>
        <w:t xml:space="preserve">F[1,54] = 106.1, p &lt; 0.001</w:t>
      </w:r>
      <w:r>
        <w:rPr>
          <w:b/>
        </w:rPr>
        <w:t xml:space="preserve">) beeinflusst, und es gab eine signifikante Interaktion zwischen diesen Faktoren (`F[2,54] = 12.1, p &lt; 0.001).</w:t>
      </w:r>
    </w:p>
    <w:p>
      <w:pPr>
        <w:pStyle w:val="Heading1"/>
      </w:pPr>
      <w:bookmarkStart w:id="59" w:name="post-hoc-t-tests"/>
      <w:r>
        <w:t xml:space="preserve">Post-hoc</w:t>
      </w:r>
      <w:r>
        <w:t xml:space="preserve"> </w:t>
      </w:r>
      <m:oMath>
        <m:r>
          <m:t>t</m:t>
        </m:r>
      </m:oMath>
      <w:r>
        <w:t xml:space="preserve">-Tests</w:t>
      </w:r>
      <w:bookmarkEnd w:id="59"/>
    </w:p>
    <w:p>
      <w:pPr>
        <w:pStyle w:val="FirstParagraph"/>
      </w:pPr>
      <w:r>
        <w:t xml:space="preserve">Wenn eine Interaktion vorliegt, sollte durch</w:t>
      </w:r>
      <w:r>
        <w:t xml:space="preserve"> </w:t>
      </w:r>
      <m:oMath>
        <m:r>
          <m:t>t</m:t>
        </m:r>
      </m:oMath>
      <w:r>
        <w:t xml:space="preserve">-Tests geprüft werden, ob sich alle Paare von Stufen-Kombinationen in der abhängigen Variable (hier F2) unterscheiden.</w:t>
      </w:r>
    </w:p>
    <w:p>
      <w:pPr>
        <w:pStyle w:val="BodyText"/>
      </w:pPr>
      <w:r>
        <w:t xml:space="preserve">Die Anzahl dieser Tests berechnet sich nach:</w:t>
      </w:r>
    </w:p>
    <w:p>
      <w:pPr>
        <w:pStyle w:val="Compact"/>
        <w:numPr>
          <w:numId w:val="1010"/>
          <w:ilvl w:val="0"/>
        </w:numPr>
      </w:pPr>
      <w:r>
        <w:t xml:space="preserve">Region: 3 Stufen</w:t>
      </w:r>
    </w:p>
    <w:p>
      <w:pPr>
        <w:pStyle w:val="Compact"/>
        <w:numPr>
          <w:numId w:val="1010"/>
          <w:ilvl w:val="0"/>
        </w:numPr>
      </w:pPr>
      <w:r>
        <w:t xml:space="preserve">Geschlecht: 2 Stufen</w:t>
      </w:r>
    </w:p>
    <w:p>
      <w:pPr>
        <w:pStyle w:val="FirstParagraph"/>
      </w:pPr>
      <m:oMath>
        <m:r>
          <m:t>=</m:t>
        </m:r>
        <m:r>
          <m:t>3</m:t>
        </m:r>
        <m:r>
          <m:t>*</m:t>
        </m:r>
        <m:r>
          <m:t>2</m:t>
        </m:r>
        <m:r>
          <m:t>=</m:t>
        </m:r>
        <m:r>
          <m:t>6</m:t>
        </m:r>
      </m:oMath>
      <w:r>
        <w:t xml:space="preserve"> </w:t>
      </w:r>
      <w:r>
        <w:t xml:space="preserve">Stufen.</w:t>
      </w:r>
    </w:p>
    <w:p>
      <w:pPr>
        <w:pStyle w:val="BodyText"/>
      </w:pPr>
      <w:r>
        <w:t xml:space="preserve">Alle Paarungen davon:</w:t>
      </w:r>
    </w:p>
    <w:p>
      <w:pPr>
        <w:pStyle w:val="SourceCode"/>
      </w:pPr>
      <w:r>
        <w:rPr>
          <w:rStyle w:val="KeywordTok"/>
        </w:rPr>
        <w:t xml:space="preserve">factorial</w:t>
      </w:r>
      <w:r>
        <w:rPr>
          <w:rStyle w:val="NormalTok"/>
        </w:rPr>
        <w:t xml:space="preserve">(</w:t>
      </w:r>
      <w:r>
        <w:rPr>
          <w:rStyle w:val="DecValTok"/>
        </w:rPr>
        <w:t xml:space="preserve">6</w:t>
      </w:r>
      <w:r>
        <w:rPr>
          <w:rStyle w:val="NormalTok"/>
        </w:rPr>
        <w:t xml:space="preserve">)</w:t>
      </w:r>
      <w:r>
        <w:rPr>
          <w:rStyle w:val="OperatorTok"/>
        </w:rPr>
        <w:t xml:space="preserve">/</w:t>
      </w:r>
      <w:r>
        <w:rPr>
          <w:rStyle w:val="NormalTok"/>
        </w:rPr>
        <w:t xml:space="preserve">(</w:t>
      </w:r>
      <w:r>
        <w:rPr>
          <w:rStyle w:val="KeywordTok"/>
        </w:rPr>
        <w:t xml:space="preserve">factorial</w:t>
      </w:r>
      <w:r>
        <w:rPr>
          <w:rStyle w:val="NormalTok"/>
        </w:rPr>
        <w:t xml:space="preserve">(</w:t>
      </w:r>
      <w:r>
        <w:rPr>
          <w:rStyle w:val="DecValTok"/>
        </w:rPr>
        <w:t xml:space="preserve">4</w:t>
      </w:r>
      <w:r>
        <w:rPr>
          <w:rStyle w:val="NormalTok"/>
        </w:rPr>
        <w:t xml:space="preserve">) </w:t>
      </w:r>
      <w:r>
        <w:rPr>
          <w:rStyle w:val="OperatorTok"/>
        </w:rPr>
        <w:t xml:space="preserve">*</w:t>
      </w:r>
      <w:r>
        <w:rPr>
          <w:rStyle w:val="StringTok"/>
        </w:rPr>
        <w:t xml:space="preserve"> </w:t>
      </w:r>
      <w:r>
        <w:rPr>
          <w:rStyle w:val="KeywordTok"/>
        </w:rPr>
        <w:t xml:space="preserve">factorial</w:t>
      </w:r>
      <w:r>
        <w:rPr>
          <w:rStyle w:val="NormalTok"/>
        </w:rPr>
        <w:t xml:space="preserve"> (</w:t>
      </w:r>
      <w:r>
        <w:rPr>
          <w:rStyle w:val="DecValTok"/>
        </w:rPr>
        <w:t xml:space="preserve">2</w:t>
      </w:r>
      <w:r>
        <w:rPr>
          <w:rStyle w:val="NormalTok"/>
        </w:rPr>
        <w:t xml:space="preserve">))</w:t>
      </w:r>
    </w:p>
    <w:p>
      <w:pPr>
        <w:pStyle w:val="SourceCode"/>
      </w:pPr>
      <w:r>
        <w:rPr>
          <w:rStyle w:val="VerbatimChar"/>
        </w:rPr>
        <w:t xml:space="preserve">## [1] 15</w:t>
      </w:r>
    </w:p>
    <w:p>
      <w:pPr>
        <w:pStyle w:val="FirstParagraph"/>
      </w:pPr>
      <m:oMath>
        <m:r>
          <m:t>6</m:t>
        </m:r>
        <m:r>
          <m:t>!</m:t>
        </m:r>
        <m:r>
          <m:t>/</m:t>
        </m:r>
        <m:r>
          <m:t>(</m:t>
        </m:r>
        <m:r>
          <m:t>4</m:t>
        </m:r>
        <m:r>
          <m:t>!</m:t>
        </m:r>
        <m:r>
          <m:t>×</m:t>
        </m:r>
        <m:r>
          <m:t>2</m:t>
        </m:r>
        <m:r>
          <m:t>!</m:t>
        </m:r>
        <m:r>
          <m:t>)</m:t>
        </m:r>
        <m:r>
          <m:t>=</m:t>
        </m:r>
        <m:r>
          <m:t>15</m:t>
        </m:r>
      </m:oMath>
      <w:r>
        <w:t xml:space="preserve"> </w:t>
      </w:r>
      <w:r>
        <w:t xml:space="preserve">Testpaare!</w:t>
      </w:r>
    </w:p>
    <w:p>
      <w:pPr>
        <w:pStyle w:val="BodyText"/>
      </w:pPr>
      <w:r>
        <w:t xml:space="preserve">Post-hoc-t-Tests lassen sich durchführen mittels der Funktion</w:t>
      </w:r>
      <w:r>
        <w:t xml:space="preserve"> </w:t>
      </w:r>
      <w:r>
        <w:rPr>
          <w:rStyle w:val="VerbatimChar"/>
        </w:rPr>
        <w:t xml:space="preserve">phoc()</w:t>
      </w:r>
      <w:r>
        <w:t xml:space="preserve">, die wir ganz am Anfang des Skriptes geladen hatten (mit</w:t>
      </w:r>
      <w:r>
        <w:t xml:space="preserve"> </w:t>
      </w:r>
      <w:r>
        <w:rPr>
          <w:rStyle w:val="VerbatimChar"/>
        </w:rPr>
        <w:t xml:space="preserve">source(file.path(pfadu, "phoc.txt"))</w:t>
      </w:r>
      <w:r>
        <w:t xml:space="preserve">):</w:t>
      </w:r>
    </w:p>
    <w:p>
      <w:pPr>
        <w:pStyle w:val="SourceCode"/>
      </w:pPr>
      <w:r>
        <w:rPr>
          <w:rStyle w:val="KeywordTok"/>
        </w:rPr>
        <w:t xml:space="preserve">phoc</w:t>
      </w:r>
      <w:r>
        <w:rPr>
          <w:rStyle w:val="NormalTok"/>
        </w:rPr>
        <w:t xml:space="preserve">(dg, .(F2), .(Vpn), .(Region, Gen))</w:t>
      </w:r>
    </w:p>
    <w:p>
      <w:pPr>
        <w:pStyle w:val="SourceCode"/>
      </w:pPr>
      <w:r>
        <w:rPr>
          <w:rStyle w:val="VerbatimChar"/>
        </w:rPr>
        <w:t xml:space="preserve">## $res</w:t>
      </w:r>
      <w:r>
        <w:br w:type="textWrapping"/>
      </w:r>
      <w:r>
        <w:rPr>
          <w:rStyle w:val="VerbatimChar"/>
        </w:rPr>
        <w:t xml:space="preserve">##                   t       df     prob-adj</w:t>
      </w:r>
      <w:r>
        <w:br w:type="textWrapping"/>
      </w:r>
      <w:r>
        <w:rPr>
          <w:rStyle w:val="VerbatimChar"/>
        </w:rPr>
        <w:t xml:space="preserve">## A:m-B:m   0.8313356 15.22192 1.000000e+00</w:t>
      </w:r>
      <w:r>
        <w:br w:type="textWrapping"/>
      </w:r>
      <w:r>
        <w:rPr>
          <w:rStyle w:val="VerbatimChar"/>
        </w:rPr>
        <w:t xml:space="preserve">## A:m-C:m   8.7155048 13.98591 7.531888e-06</w:t>
      </w:r>
      <w:r>
        <w:br w:type="textWrapping"/>
      </w:r>
      <w:r>
        <w:rPr>
          <w:rStyle w:val="VerbatimChar"/>
        </w:rPr>
        <w:t xml:space="preserve">## A:m-A:w  -7.1586378 15.68960 3.814827e-05</w:t>
      </w:r>
      <w:r>
        <w:br w:type="textWrapping"/>
      </w:r>
      <w:r>
        <w:rPr>
          <w:rStyle w:val="VerbatimChar"/>
        </w:rPr>
        <w:t xml:space="preserve">## A:m-B:w  -7.0876370 17.28901 2.482025e-05</w:t>
      </w:r>
      <w:r>
        <w:br w:type="textWrapping"/>
      </w:r>
      <w:r>
        <w:rPr>
          <w:rStyle w:val="VerbatimChar"/>
        </w:rPr>
        <w:t xml:space="preserve">## A:m-C:w   4.1291502 16.66330 1.092264e-02</w:t>
      </w:r>
      <w:r>
        <w:br w:type="textWrapping"/>
      </w:r>
      <w:r>
        <w:rPr>
          <w:rStyle w:val="VerbatimChar"/>
        </w:rPr>
        <w:t xml:space="preserve">## B:m-C:m  10.6837180 17.65040 5.898958e-08</w:t>
      </w:r>
      <w:r>
        <w:br w:type="textWrapping"/>
      </w:r>
      <w:r>
        <w:rPr>
          <w:rStyle w:val="VerbatimChar"/>
        </w:rPr>
        <w:t xml:space="preserve">## B:m-A:w  -8.5319197 12.11771 2.708776e-05</w:t>
      </w:r>
      <w:r>
        <w:br w:type="textWrapping"/>
      </w:r>
      <w:r>
        <w:rPr>
          <w:rStyle w:val="VerbatimChar"/>
        </w:rPr>
        <w:t xml:space="preserve">## B:m-B:w  -9.8137671 16.97522 3.098841e-07</w:t>
      </w:r>
      <w:r>
        <w:br w:type="textWrapping"/>
      </w:r>
      <w:r>
        <w:rPr>
          <w:rStyle w:val="VerbatimChar"/>
        </w:rPr>
        <w:t xml:space="preserve">## B:m-C:w   3.9943383 12.84208 2.345945e-02</w:t>
      </w:r>
      <w:r>
        <w:br w:type="textWrapping"/>
      </w:r>
      <w:r>
        <w:rPr>
          <w:rStyle w:val="VerbatimChar"/>
        </w:rPr>
        <w:t xml:space="preserve">## C:m-A:w -14.3108625 11.38030 1.881869e-07</w:t>
      </w:r>
      <w:r>
        <w:br w:type="textWrapping"/>
      </w:r>
      <w:r>
        <w:rPr>
          <w:rStyle w:val="VerbatimChar"/>
        </w:rPr>
        <w:t xml:space="preserve">## C:m-B:w -19.4274325 15.79614 2.840451e-11</w:t>
      </w:r>
      <w:r>
        <w:br w:type="textWrapping"/>
      </w:r>
      <w:r>
        <w:rPr>
          <w:rStyle w:val="VerbatimChar"/>
        </w:rPr>
        <w:t xml:space="preserve">## C:m-C:w  -2.1074735 11.95523 8.530528e-01</w:t>
      </w:r>
      <w:r>
        <w:br w:type="textWrapping"/>
      </w:r>
      <w:r>
        <w:rPr>
          <w:rStyle w:val="VerbatimChar"/>
        </w:rPr>
        <w:t xml:space="preserve">## A:w-B:w   2.2029457 13.88744 6.749777e-01</w:t>
      </w:r>
      <w:r>
        <w:br w:type="textWrapping"/>
      </w:r>
      <w:r>
        <w:rPr>
          <w:rStyle w:val="VerbatimChar"/>
        </w:rPr>
        <w:t xml:space="preserve">## A:w-C:w   9.8529861 17.77397 1.896196e-07</w:t>
      </w:r>
      <w:r>
        <w:br w:type="textWrapping"/>
      </w:r>
      <w:r>
        <w:rPr>
          <w:rStyle w:val="VerbatimChar"/>
        </w:rPr>
        <w:t xml:space="preserve">## B:w-C:w  10.2391336 14.86067 5.992353e-07</w:t>
      </w:r>
      <w:r>
        <w:br w:type="textWrapping"/>
      </w:r>
      <w:r>
        <w:rPr>
          <w:rStyle w:val="VerbatimChar"/>
        </w:rPr>
        <w:t xml:space="preserve">## </w:t>
      </w:r>
      <w:r>
        <w:br w:type="textWrapping"/>
      </w:r>
      <w:r>
        <w:rPr>
          <w:rStyle w:val="VerbatimChar"/>
        </w:rPr>
        <w:t xml:space="preserve">## $name</w:t>
      </w:r>
      <w:r>
        <w:br w:type="textWrapping"/>
      </w:r>
      <w:r>
        <w:rPr>
          <w:rStyle w:val="VerbatimChar"/>
        </w:rPr>
        <w:t xml:space="preserve">##  [1] "A:m-B:m" "A:m-C:m" "A:m-A:w" "A:m-B:w" "A:m-C:w" "B:m-C:m" "B:m-A:w"</w:t>
      </w:r>
      <w:r>
        <w:br w:type="textWrapping"/>
      </w:r>
      <w:r>
        <w:rPr>
          <w:rStyle w:val="VerbatimChar"/>
        </w:rPr>
        <w:t xml:space="preserve">##  [8] "B:m-B:w" "B:m-C:w" "C:m-A:w" "C:m-B:w" "C:m-C:w" "A:w-B:w" "A:w-C:w"</w:t>
      </w:r>
      <w:r>
        <w:br w:type="textWrapping"/>
      </w:r>
      <w:r>
        <w:rPr>
          <w:rStyle w:val="VerbatimChar"/>
        </w:rPr>
        <w:t xml:space="preserve">## [15] "B:w-C:w"</w:t>
      </w:r>
      <w:r>
        <w:br w:type="textWrapping"/>
      </w:r>
      <w:r>
        <w:rPr>
          <w:rStyle w:val="VerbatimChar"/>
        </w:rPr>
        <w:t xml:space="preserve">## </w:t>
      </w:r>
      <w:r>
        <w:br w:type="textWrapping"/>
      </w:r>
      <w:r>
        <w:rPr>
          <w:rStyle w:val="VerbatimChar"/>
        </w:rPr>
        <w:t xml:space="preserve">## $paired</w:t>
      </w:r>
      <w:r>
        <w:br w:type="textWrapping"/>
      </w:r>
      <w:r>
        <w:rPr>
          <w:rStyle w:val="VerbatimChar"/>
        </w:rPr>
        <w:t xml:space="preserve">##  [1] FALSE FALSE FALSE FALSE FALSE FALSE FALSE FALSE FALSE FALSE FALSE</w:t>
      </w:r>
      <w:r>
        <w:br w:type="textWrapping"/>
      </w:r>
      <w:r>
        <w:rPr>
          <w:rStyle w:val="VerbatimChar"/>
        </w:rPr>
        <w:t xml:space="preserve">## [12] FALSE FALSE FALSE FALSE</w:t>
      </w:r>
      <w:r>
        <w:br w:type="textWrapping"/>
      </w:r>
      <w:r>
        <w:rPr>
          <w:rStyle w:val="VerbatimChar"/>
        </w:rPr>
        <w:t xml:space="preserve">## </w:t>
      </w:r>
      <w:r>
        <w:br w:type="textWrapping"/>
      </w:r>
      <w:r>
        <w:rPr>
          <w:rStyle w:val="VerbatimChar"/>
        </w:rPr>
        <w:t xml:space="preserve">## $bonf</w:t>
      </w:r>
      <w:r>
        <w:br w:type="textWrapping"/>
      </w:r>
      <w:r>
        <w:rPr>
          <w:rStyle w:val="VerbatimChar"/>
        </w:rPr>
        <w:t xml:space="preserve">## [1] 15</w:t>
      </w:r>
    </w:p>
    <w:p>
      <w:pPr>
        <w:pStyle w:val="Compact"/>
        <w:numPr>
          <w:numId w:val="1011"/>
          <w:ilvl w:val="0"/>
        </w:numPr>
      </w:pPr>
      <w:r>
        <w:rPr>
          <w:rStyle w:val="VerbatimChar"/>
        </w:rPr>
        <w:t xml:space="preserve">$res</w:t>
      </w:r>
      <w:r>
        <w:t xml:space="preserve">: die Ergebnisse der t-tests</w:t>
      </w:r>
    </w:p>
    <w:p>
      <w:pPr>
        <w:pStyle w:val="Compact"/>
        <w:numPr>
          <w:numId w:val="1011"/>
          <w:ilvl w:val="0"/>
        </w:numPr>
      </w:pPr>
      <w:r>
        <w:rPr>
          <w:rStyle w:val="VerbatimChar"/>
        </w:rPr>
        <w:t xml:space="preserve">$name</w:t>
      </w:r>
      <w:r>
        <w:t xml:space="preserve">: die Testpaare</w:t>
      </w:r>
    </w:p>
    <w:p>
      <w:pPr>
        <w:pStyle w:val="Compact"/>
        <w:numPr>
          <w:numId w:val="1011"/>
          <w:ilvl w:val="0"/>
        </w:numPr>
      </w:pPr>
      <w:r>
        <w:rPr>
          <w:rStyle w:val="VerbatimChar"/>
        </w:rPr>
        <w:t xml:space="preserve">$paired</w:t>
      </w:r>
      <w:r>
        <w:t xml:space="preserve">: ob ein gepaarter oder ungepaarter t-test durchgeführt wurde</w:t>
      </w:r>
    </w:p>
    <w:p>
      <w:pPr>
        <w:pStyle w:val="Compact"/>
        <w:numPr>
          <w:numId w:val="1011"/>
          <w:ilvl w:val="0"/>
        </w:numPr>
      </w:pPr>
      <w:r>
        <w:rPr>
          <w:rStyle w:val="VerbatimChar"/>
        </w:rPr>
        <w:t xml:space="preserve">$bonf</w:t>
      </w:r>
      <w:r>
        <w:t xml:space="preserve">: Anzahl der durchgeführten Tests (= Bonferroni-Faktor)</w:t>
      </w:r>
    </w:p>
    <w:p>
      <w:pPr>
        <w:pStyle w:val="Heading3"/>
      </w:pPr>
      <w:bookmarkStart w:id="60" w:name="bonferroni-korrektur"/>
      <w:r>
        <w:t xml:space="preserve">Bonferroni-Korrektur</w:t>
      </w:r>
      <w:bookmarkEnd w:id="60"/>
    </w:p>
    <w:p>
      <w:pPr>
        <w:pStyle w:val="FirstParagraph"/>
      </w:pPr>
      <w:r>
        <w:rPr>
          <w:rStyle w:val="VerbatimChar"/>
        </w:rPr>
        <w:t xml:space="preserve">prob-adj</w:t>
      </w:r>
      <w:r>
        <w:t xml:space="preserve"> </w:t>
      </w:r>
      <w:r>
        <w:t xml:space="preserve">in</w:t>
      </w:r>
      <w:r>
        <w:t xml:space="preserve"> </w:t>
      </w:r>
      <w:r>
        <w:rPr>
          <w:rStyle w:val="VerbatimChar"/>
        </w:rPr>
        <w:t xml:space="preserve">$res</w:t>
      </w:r>
      <w:r>
        <w:t xml:space="preserve"> </w:t>
      </w:r>
      <w:r>
        <w:t xml:space="preserve">ist der durch die sogenannte Bonferroni-Korrektur angepasste</w:t>
      </w:r>
      <w:r>
        <w:t xml:space="preserve"> </w:t>
      </w:r>
      <m:oMath>
        <m:r>
          <m:t>p</m:t>
        </m:r>
      </m:oMath>
      <w:r>
        <w:t xml:space="preserve">-Wert.</w:t>
      </w:r>
    </w:p>
    <w:p>
      <w:pPr>
        <w:pStyle w:val="BodyText"/>
      </w:pPr>
      <w:r>
        <w:t xml:space="preserve">Hierbei wird der Wahrscheinlichkeitswert der inviduellen</w:t>
      </w:r>
      <w:r>
        <w:t xml:space="preserve"> </w:t>
      </w:r>
      <m:oMath>
        <m:r>
          <m:t>t</m:t>
        </m:r>
      </m:oMath>
      <w:r>
        <w:t xml:space="preserve">-Tests mit der Anzahl der theoretisch möglichen Testkombinationen (= der Bonferroni-Faktor: 15 in diesem Fall) multipliziert. Sollte dies einen Wert &gt; 1 ergeben, wird der Wert einfach auf 1 (= 100%) gesetzt.</w:t>
      </w:r>
    </w:p>
    <w:p>
      <w:pPr>
        <w:pStyle w:val="BodyText"/>
      </w:pPr>
      <w:r>
        <w:t xml:space="preserve">Der Grund liegt im Problem des multiplen Testens in derselben Stichprobe: Je mehr post-hoc Tests durchgeführt werden, um so wahrscheinlicher ist es, dass einer von den vielen Tests durch reinen Zufall signifikant sein wird.</w:t>
      </w:r>
    </w:p>
    <w:p>
      <w:pPr>
        <w:pStyle w:val="BodyText"/>
      </w:pPr>
      <w:r>
        <w:t xml:space="preserve">Die Bonferroni-Korrektur ist eine Maßnahme dagegen.</w:t>
      </w:r>
    </w:p>
    <w:p>
      <w:pPr>
        <w:pStyle w:val="Heading3"/>
      </w:pPr>
      <w:bookmarkStart w:id="61" w:name="auswahl-relevanter-post-hoc-t-tests"/>
      <w:r>
        <w:t xml:space="preserve">Auswahl relevanter post-hoc</w:t>
      </w:r>
      <w:r>
        <w:t xml:space="preserve"> </w:t>
      </w:r>
      <m:oMath>
        <m:r>
          <m:t>t</m:t>
        </m:r>
      </m:oMath>
      <w:r>
        <w:t xml:space="preserve">-Tests</w:t>
      </w:r>
      <w:bookmarkEnd w:id="61"/>
    </w:p>
    <w:p>
      <w:pPr>
        <w:pStyle w:val="FirstParagraph"/>
      </w:pPr>
      <w:r>
        <w:t xml:space="preserve">Nicht alle</w:t>
      </w:r>
      <w:r>
        <w:t xml:space="preserve"> </w:t>
      </w:r>
      <m:oMath>
        <m:r>
          <m:t>t</m:t>
        </m:r>
      </m:oMath>
      <w:r>
        <w:t xml:space="preserve">-Tests werden benötigt, sondern eher nur</w:t>
      </w:r>
      <w:r>
        <w:t xml:space="preserve"> </w:t>
      </w:r>
      <w:r>
        <w:rPr>
          <w:i/>
        </w:rPr>
        <w:t xml:space="preserve">Vergleiche zwischen Stufen</w:t>
      </w:r>
      <w:r>
        <w:t xml:space="preserve"> </w:t>
      </w:r>
      <w:r>
        <w:t xml:space="preserve">von</w:t>
      </w:r>
      <w:r>
        <w:t xml:space="preserve"> </w:t>
      </w:r>
      <w:r>
        <w:rPr>
          <w:b/>
        </w:rPr>
        <w:t xml:space="preserve">einem</w:t>
      </w:r>
      <w:r>
        <w:t xml:space="preserve"> </w:t>
      </w:r>
      <w:r>
        <w:t xml:space="preserve">Faktor, wenn die Stufen aller anderen Faktoren</w:t>
      </w:r>
      <w:r>
        <w:t xml:space="preserve"> </w:t>
      </w:r>
      <w:r>
        <w:rPr>
          <w:b/>
        </w:rPr>
        <w:t xml:space="preserve">konstant</w:t>
      </w:r>
      <w:r>
        <w:t xml:space="preserve"> </w:t>
      </w:r>
      <w:r>
        <w:t xml:space="preserve">sind. So interessiert es uns beispielsweise</w:t>
      </w:r>
      <w:r>
        <w:t xml:space="preserve"> </w:t>
      </w:r>
      <w:r>
        <w:rPr>
          <w:i/>
        </w:rPr>
        <w:t xml:space="preserve">nicht</w:t>
      </w:r>
      <w:r>
        <w:t xml:space="preserve">, ob sich die Werte von Männern aus der Region A von den Werten der Frauen aus Region B unterschieden oder nicht.</w:t>
      </w:r>
    </w:p>
    <w:p>
      <w:pPr>
        <w:pStyle w:val="SourceCode"/>
      </w:pPr>
      <w:r>
        <w:rPr>
          <w:rStyle w:val="NormalTok"/>
        </w:rPr>
        <w:t xml:space="preserve">vok.ph =</w:t>
      </w:r>
      <w:r>
        <w:rPr>
          <w:rStyle w:val="StringTok"/>
        </w:rPr>
        <w:t xml:space="preserve"> </w:t>
      </w:r>
      <w:r>
        <w:rPr>
          <w:rStyle w:val="KeywordTok"/>
        </w:rPr>
        <w:t xml:space="preserve">phoc</w:t>
      </w:r>
      <w:r>
        <w:rPr>
          <w:rStyle w:val="NormalTok"/>
        </w:rPr>
        <w:t xml:space="preserve">(dg, .(F2), .(Vpn), .(Region, Gen))</w:t>
      </w:r>
    </w:p>
    <w:p>
      <w:pPr>
        <w:pStyle w:val="Compact"/>
        <w:numPr>
          <w:numId w:val="1012"/>
          <w:ilvl w:val="0"/>
        </w:numPr>
      </w:pPr>
      <w:r>
        <w:rPr>
          <w:b/>
        </w:rPr>
        <w:t xml:space="preserve">Unterscheiden sich die Regionen innerhalb desselben Geschlechts? (Region variiert, Geschlecht ist konstant).</w:t>
      </w:r>
    </w:p>
    <w:p>
      <w:pPr>
        <w:pStyle w:val="SourceCode"/>
      </w:pPr>
      <w:r>
        <w:rPr>
          <w:rStyle w:val="KeywordTok"/>
        </w:rPr>
        <w:t xml:space="preserve">phsel</w:t>
      </w:r>
      <w:r>
        <w:rPr>
          <w:rStyle w:val="NormalTok"/>
        </w:rPr>
        <w:t xml:space="preserve">(vok.ph</w:t>
      </w:r>
      <w:r>
        <w:rPr>
          <w:rStyle w:val="OperatorTok"/>
        </w:rPr>
        <w:t xml:space="preserve">$</w:t>
      </w:r>
      <w:r>
        <w:rPr>
          <w:rStyle w:val="NormalTok"/>
        </w:rPr>
        <w:t xml:space="preserve">res, </w:t>
      </w:r>
      <w:r>
        <w:rPr>
          <w:rStyle w:val="DecValTok"/>
        </w:rPr>
        <w:t xml:space="preserve">1</w:t>
      </w:r>
      <w:r>
        <w:rPr>
          <w:rStyle w:val="NormalTok"/>
        </w:rPr>
        <w:t xml:space="preserve">)</w:t>
      </w:r>
    </w:p>
    <w:p>
      <w:pPr>
        <w:pStyle w:val="SourceCode"/>
      </w:pPr>
      <w:r>
        <w:rPr>
          <w:rStyle w:val="VerbatimChar"/>
        </w:rPr>
        <w:t xml:space="preserve">##                  t       df     prob.adj</w:t>
      </w:r>
      <w:r>
        <w:br w:type="textWrapping"/>
      </w:r>
      <w:r>
        <w:rPr>
          <w:rStyle w:val="VerbatimChar"/>
        </w:rPr>
        <w:t xml:space="preserve">## A:m-B:m  0.8313356 15.22192 1.000000e+00</w:t>
      </w:r>
      <w:r>
        <w:br w:type="textWrapping"/>
      </w:r>
      <w:r>
        <w:rPr>
          <w:rStyle w:val="VerbatimChar"/>
        </w:rPr>
        <w:t xml:space="preserve">## A:m-C:m  8.7155048 13.98591 7.531888e-06</w:t>
      </w:r>
      <w:r>
        <w:br w:type="textWrapping"/>
      </w:r>
      <w:r>
        <w:rPr>
          <w:rStyle w:val="VerbatimChar"/>
        </w:rPr>
        <w:t xml:space="preserve">## B:m-C:m 10.6837180 17.65040 5.898958e-08</w:t>
      </w:r>
      <w:r>
        <w:br w:type="textWrapping"/>
      </w:r>
      <w:r>
        <w:rPr>
          <w:rStyle w:val="VerbatimChar"/>
        </w:rPr>
        <w:t xml:space="preserve">## A:w-B:w  2.2029457 13.88744 6.749777e-01</w:t>
      </w:r>
      <w:r>
        <w:br w:type="textWrapping"/>
      </w:r>
      <w:r>
        <w:rPr>
          <w:rStyle w:val="VerbatimChar"/>
        </w:rPr>
        <w:t xml:space="preserve">## A:w-C:w  9.8529861 17.77397 1.896196e-07</w:t>
      </w:r>
      <w:r>
        <w:br w:type="textWrapping"/>
      </w:r>
      <w:r>
        <w:rPr>
          <w:rStyle w:val="VerbatimChar"/>
        </w:rPr>
        <w:t xml:space="preserve">## B:w-C:w 10.2391336 14.86067 5.992353e-07</w:t>
      </w:r>
    </w:p>
    <w:p>
      <w:pPr>
        <w:pStyle w:val="Compact"/>
        <w:numPr>
          <w:numId w:val="1013"/>
          <w:ilvl w:val="0"/>
        </w:numPr>
      </w:pPr>
      <w:r>
        <w:rPr>
          <w:b/>
        </w:rPr>
        <w:t xml:space="preserve">Unterscheiden sich Männer und Frauen in derselben Region? (Geschlecht variiert, Region ist konstant).</w:t>
      </w:r>
    </w:p>
    <w:p>
      <w:pPr>
        <w:pStyle w:val="SourceCode"/>
      </w:pPr>
      <w:r>
        <w:rPr>
          <w:rStyle w:val="KeywordTok"/>
        </w:rPr>
        <w:t xml:space="preserve">phsel</w:t>
      </w:r>
      <w:r>
        <w:rPr>
          <w:rStyle w:val="NormalTok"/>
        </w:rPr>
        <w:t xml:space="preserve">(vok.ph</w:t>
      </w:r>
      <w:r>
        <w:rPr>
          <w:rStyle w:val="OperatorTok"/>
        </w:rPr>
        <w:t xml:space="preserve">$</w:t>
      </w:r>
      <w:r>
        <w:rPr>
          <w:rStyle w:val="NormalTok"/>
        </w:rPr>
        <w:t xml:space="preserve">res, </w:t>
      </w:r>
      <w:r>
        <w:rPr>
          <w:rStyle w:val="DecValTok"/>
        </w:rPr>
        <w:t xml:space="preserve">2</w:t>
      </w:r>
      <w:r>
        <w:rPr>
          <w:rStyle w:val="NormalTok"/>
        </w:rPr>
        <w:t xml:space="preserve">)</w:t>
      </w:r>
    </w:p>
    <w:p>
      <w:pPr>
        <w:pStyle w:val="SourceCode"/>
      </w:pPr>
      <w:r>
        <w:rPr>
          <w:rStyle w:val="VerbatimChar"/>
        </w:rPr>
        <w:t xml:space="preserve">##                 t       df     prob.adj</w:t>
      </w:r>
      <w:r>
        <w:br w:type="textWrapping"/>
      </w:r>
      <w:r>
        <w:rPr>
          <w:rStyle w:val="VerbatimChar"/>
        </w:rPr>
        <w:t xml:space="preserve">## A:m-A:w -7.158638 15.68960 3.814827e-05</w:t>
      </w:r>
      <w:r>
        <w:br w:type="textWrapping"/>
      </w:r>
      <w:r>
        <w:rPr>
          <w:rStyle w:val="VerbatimChar"/>
        </w:rPr>
        <w:t xml:space="preserve">## B:m-B:w -9.813767 16.97522 3.098841e-07</w:t>
      </w:r>
      <w:r>
        <w:br w:type="textWrapping"/>
      </w:r>
      <w:r>
        <w:rPr>
          <w:rStyle w:val="VerbatimChar"/>
        </w:rPr>
        <w:t xml:space="preserve">## C:m-C:w -2.107474 11.95523 8.530528e-01</w:t>
      </w:r>
    </w:p>
    <w:p>
      <w:pPr>
        <w:pStyle w:val="Compact"/>
        <w:numPr>
          <w:numId w:val="1014"/>
          <w:ilvl w:val="0"/>
        </w:numPr>
      </w:pPr>
      <w:r>
        <w:rPr>
          <w:b/>
        </w:rPr>
        <w:t xml:space="preserve">Aber</w:t>
      </w:r>
      <w:r>
        <w:rPr>
          <w:b/>
        </w:rPr>
        <w:t xml:space="preserve"> </w:t>
      </w:r>
      <w:r>
        <w:rPr>
          <w:i/>
          <w:b/>
        </w:rPr>
        <w:t xml:space="preserve">nicht</w:t>
      </w:r>
      <w:r>
        <w:rPr>
          <w:b/>
        </w:rPr>
        <w:t xml:space="preserve">, wenn beide Faktoren variieren.</w:t>
      </w:r>
    </w:p>
    <w:p>
      <w:pPr>
        <w:pStyle w:val="Heading4"/>
      </w:pPr>
      <w:bookmarkStart w:id="62" w:name="runden-der-adjustierten-p-werte"/>
      <w:r>
        <w:t xml:space="preserve">Runden der adjustierten</w:t>
      </w:r>
      <w:r>
        <w:t xml:space="preserve"> </w:t>
      </w:r>
      <m:oMath>
        <m:r>
          <m:t>p</m:t>
        </m:r>
      </m:oMath>
      <w:r>
        <w:t xml:space="preserve">-Werte</w:t>
      </w:r>
      <w:bookmarkEnd w:id="62"/>
    </w:p>
    <w:p>
      <w:pPr>
        <w:pStyle w:val="FirstParagraph"/>
      </w:pPr>
      <w:r>
        <w:t xml:space="preserve">Noch ersichtlicher werden die Signifikanzen der relevanten Tests, wenn auf z.B. 3 Zahlen aufgerundet wird:</w:t>
      </w:r>
    </w:p>
    <w:p>
      <w:pPr>
        <w:pStyle w:val="SourceCode"/>
      </w:pPr>
      <w:r>
        <w:rPr>
          <w:rStyle w:val="NormalTok"/>
        </w:rPr>
        <w:t xml:space="preserve">p1 =</w:t>
      </w:r>
      <w:r>
        <w:rPr>
          <w:rStyle w:val="StringTok"/>
        </w:rPr>
        <w:t xml:space="preserve"> </w:t>
      </w:r>
      <w:r>
        <w:rPr>
          <w:rStyle w:val="KeywordTok"/>
        </w:rPr>
        <w:t xml:space="preserve">phsel</w:t>
      </w:r>
      <w:r>
        <w:rPr>
          <w:rStyle w:val="NormalTok"/>
        </w:rPr>
        <w:t xml:space="preserve">(vok.ph</w:t>
      </w:r>
      <w:r>
        <w:rPr>
          <w:rStyle w:val="OperatorTok"/>
        </w:rPr>
        <w:t xml:space="preserve">$</w:t>
      </w:r>
      <w:r>
        <w:rPr>
          <w:rStyle w:val="NormalTok"/>
        </w:rPr>
        <w:t xml:space="preserve">res, </w:t>
      </w:r>
      <w:r>
        <w:rPr>
          <w:rStyle w:val="DecValTok"/>
        </w:rPr>
        <w:t xml:space="preserve">1</w:t>
      </w:r>
      <w:r>
        <w:rPr>
          <w:rStyle w:val="NormalTok"/>
        </w:rPr>
        <w:t xml:space="preserve">)</w:t>
      </w:r>
      <w:r>
        <w:br w:type="textWrapping"/>
      </w:r>
      <w:r>
        <w:rPr>
          <w:rStyle w:val="KeywordTok"/>
        </w:rPr>
        <w:t xml:space="preserve">round</w:t>
      </w:r>
      <w:r>
        <w:rPr>
          <w:rStyle w:val="NormalTok"/>
        </w:rPr>
        <w:t xml:space="preserve">(p1, </w:t>
      </w:r>
      <w:r>
        <w:rPr>
          <w:rStyle w:val="DecValTok"/>
        </w:rPr>
        <w:t xml:space="preserve">3</w:t>
      </w:r>
      <w:r>
        <w:rPr>
          <w:rStyle w:val="NormalTok"/>
        </w:rPr>
        <w:t xml:space="preserve">)</w:t>
      </w:r>
    </w:p>
    <w:p>
      <w:pPr>
        <w:pStyle w:val="SourceCode"/>
      </w:pPr>
      <w:r>
        <w:rPr>
          <w:rStyle w:val="VerbatimChar"/>
        </w:rPr>
        <w:t xml:space="preserve">##              t     df prob.adj</w:t>
      </w:r>
      <w:r>
        <w:br w:type="textWrapping"/>
      </w:r>
      <w:r>
        <w:rPr>
          <w:rStyle w:val="VerbatimChar"/>
        </w:rPr>
        <w:t xml:space="preserve">## A:m-B:m  0.831 15.222    1.000</w:t>
      </w:r>
      <w:r>
        <w:br w:type="textWrapping"/>
      </w:r>
      <w:r>
        <w:rPr>
          <w:rStyle w:val="VerbatimChar"/>
        </w:rPr>
        <w:t xml:space="preserve">## A:m-C:m  8.716 13.986    0.000</w:t>
      </w:r>
      <w:r>
        <w:br w:type="textWrapping"/>
      </w:r>
      <w:r>
        <w:rPr>
          <w:rStyle w:val="VerbatimChar"/>
        </w:rPr>
        <w:t xml:space="preserve">## B:m-C:m 10.684 17.650    0.000</w:t>
      </w:r>
      <w:r>
        <w:br w:type="textWrapping"/>
      </w:r>
      <w:r>
        <w:rPr>
          <w:rStyle w:val="VerbatimChar"/>
        </w:rPr>
        <w:t xml:space="preserve">## A:w-B:w  2.203 13.887    0.675</w:t>
      </w:r>
      <w:r>
        <w:br w:type="textWrapping"/>
      </w:r>
      <w:r>
        <w:rPr>
          <w:rStyle w:val="VerbatimChar"/>
        </w:rPr>
        <w:t xml:space="preserve">## A:w-C:w  9.853 17.774    0.000</w:t>
      </w:r>
      <w:r>
        <w:br w:type="textWrapping"/>
      </w:r>
      <w:r>
        <w:rPr>
          <w:rStyle w:val="VerbatimChar"/>
        </w:rPr>
        <w:t xml:space="preserve">## B:w-C:w 10.239 14.861    0.000</w:t>
      </w:r>
    </w:p>
    <w:p>
      <w:pPr>
        <w:pStyle w:val="SourceCode"/>
      </w:pPr>
      <w:r>
        <w:rPr>
          <w:rStyle w:val="NormalTok"/>
        </w:rPr>
        <w:t xml:space="preserve">p2 =</w:t>
      </w:r>
      <w:r>
        <w:rPr>
          <w:rStyle w:val="StringTok"/>
        </w:rPr>
        <w:t xml:space="preserve"> </w:t>
      </w:r>
      <w:r>
        <w:rPr>
          <w:rStyle w:val="KeywordTok"/>
        </w:rPr>
        <w:t xml:space="preserve">phsel</w:t>
      </w:r>
      <w:r>
        <w:rPr>
          <w:rStyle w:val="NormalTok"/>
        </w:rPr>
        <w:t xml:space="preserve">(vok.ph</w:t>
      </w:r>
      <w:r>
        <w:rPr>
          <w:rStyle w:val="OperatorTok"/>
        </w:rPr>
        <w:t xml:space="preserve">$</w:t>
      </w:r>
      <w:r>
        <w:rPr>
          <w:rStyle w:val="NormalTok"/>
        </w:rPr>
        <w:t xml:space="preserve">res, </w:t>
      </w:r>
      <w:r>
        <w:rPr>
          <w:rStyle w:val="DecValTok"/>
        </w:rPr>
        <w:t xml:space="preserve">2</w:t>
      </w:r>
      <w:r>
        <w:rPr>
          <w:rStyle w:val="NormalTok"/>
        </w:rPr>
        <w:t xml:space="preserve">)</w:t>
      </w:r>
      <w:r>
        <w:br w:type="textWrapping"/>
      </w:r>
      <w:r>
        <w:rPr>
          <w:rStyle w:val="KeywordTok"/>
        </w:rPr>
        <w:t xml:space="preserve">round</w:t>
      </w:r>
      <w:r>
        <w:rPr>
          <w:rStyle w:val="NormalTok"/>
        </w:rPr>
        <w:t xml:space="preserve">(p2, </w:t>
      </w:r>
      <w:r>
        <w:rPr>
          <w:rStyle w:val="DecValTok"/>
        </w:rPr>
        <w:t xml:space="preserve">3</w:t>
      </w:r>
      <w:r>
        <w:rPr>
          <w:rStyle w:val="NormalTok"/>
        </w:rPr>
        <w:t xml:space="preserve">)</w:t>
      </w:r>
    </w:p>
    <w:p>
      <w:pPr>
        <w:pStyle w:val="SourceCode"/>
      </w:pPr>
      <w:r>
        <w:rPr>
          <w:rStyle w:val="VerbatimChar"/>
        </w:rPr>
        <w:t xml:space="preserve">##              t     df prob.adj</w:t>
      </w:r>
      <w:r>
        <w:br w:type="textWrapping"/>
      </w:r>
      <w:r>
        <w:rPr>
          <w:rStyle w:val="VerbatimChar"/>
        </w:rPr>
        <w:t xml:space="preserve">## A:m-A:w -7.159 15.690    0.000</w:t>
      </w:r>
      <w:r>
        <w:br w:type="textWrapping"/>
      </w:r>
      <w:r>
        <w:rPr>
          <w:rStyle w:val="VerbatimChar"/>
        </w:rPr>
        <w:t xml:space="preserve">## B:m-B:w -9.814 16.975    0.000</w:t>
      </w:r>
      <w:r>
        <w:br w:type="textWrapping"/>
      </w:r>
      <w:r>
        <w:rPr>
          <w:rStyle w:val="VerbatimChar"/>
        </w:rPr>
        <w:t xml:space="preserve">## C:m-C:w -2.107 11.955    0.853</w:t>
      </w:r>
    </w:p>
    <w:p>
      <w:pPr>
        <w:pStyle w:val="FirstParagraph"/>
      </w:pPr>
      <w:r>
        <w:rPr>
          <w:b/>
        </w:rPr>
        <w:t xml:space="preserve">Post-hoc Bonferroni-adjusted</w:t>
      </w:r>
      <w:r>
        <w:rPr>
          <w:b/>
        </w:rPr>
        <w:t xml:space="preserve"> </w:t>
      </w:r>
      <m:oMath>
        <m:r>
          <m:t>t</m:t>
        </m:r>
      </m:oMath>
      <w:r>
        <w:rPr>
          <w:b/>
        </w:rPr>
        <w:t xml:space="preserve">-Tests zeigten signifikante F2-Unterschiede zwischen A vs C (</w:t>
      </w:r>
      <w:r>
        <w:rPr>
          <w:rStyle w:val="VerbatimChar"/>
          <w:b/>
        </w:rPr>
        <w:t xml:space="preserve">p &lt; 0.001</w:t>
      </w:r>
      <w:r>
        <w:rPr>
          <w:b/>
        </w:rPr>
        <w:t xml:space="preserve">) und zwischen B vs C (</w:t>
      </w:r>
      <w:r>
        <w:rPr>
          <w:rStyle w:val="VerbatimChar"/>
          <w:b/>
        </w:rPr>
        <w:t xml:space="preserve">p &lt; 0.001</w:t>
      </w:r>
      <w:r>
        <w:rPr>
          <w:b/>
        </w:rPr>
        <w:t xml:space="preserve">), jedoch nicht zwischen A vs. B. F2 von Männern und Frauen unterschieden sich signifikant für die Regionen A (</w:t>
      </w:r>
      <w:r>
        <w:rPr>
          <w:rStyle w:val="VerbatimChar"/>
          <w:b/>
        </w:rPr>
        <w:t xml:space="preserve">p &lt; 0.001</w:t>
      </w:r>
      <w:r>
        <w:rPr>
          <w:b/>
        </w:rPr>
        <w:t xml:space="preserve">) und B (</w:t>
      </w:r>
      <w:r>
        <w:rPr>
          <w:rStyle w:val="VerbatimChar"/>
          <w:b/>
        </w:rPr>
        <w:t xml:space="preserve">p &lt; 0.001</w:t>
      </w:r>
      <w:r>
        <w:rPr>
          <w:b/>
        </w:rPr>
        <w:t xml:space="preserve">), jedoch nicht für C.</w:t>
      </w:r>
    </w:p>
    <w:p>
      <w:pPr>
        <w:pStyle w:val="Heading1"/>
      </w:pPr>
      <w:bookmarkStart w:id="63" w:name="zwei-bedingungen-fur-die-durchfuhrung-der-varianzanalyse"/>
      <w:r>
        <w:t xml:space="preserve">Zwei Bedingungen für die Durchführung der Varianzanalyse</w:t>
      </w:r>
      <w:bookmarkEnd w:id="63"/>
    </w:p>
    <w:p>
      <w:pPr>
        <w:pStyle w:val="Heading2"/>
      </w:pPr>
      <w:bookmarkStart w:id="64" w:name="wiederholungen-in-within-stufen"/>
      <w:r>
        <w:t xml:space="preserve">Wiederholungen in within-Stufen</w:t>
      </w:r>
      <w:bookmarkEnd w:id="64"/>
    </w:p>
    <w:p>
      <w:pPr>
        <w:pStyle w:val="FirstParagraph"/>
      </w:pPr>
      <w:r>
        <w:t xml:space="preserve">Wenn es</w:t>
      </w:r>
      <w:r>
        <w:t xml:space="preserve"> </w:t>
      </w:r>
      <m:oMath>
        <m:r>
          <m:t>n</m:t>
        </m:r>
      </m:oMath>
      <w:r>
        <w:t xml:space="preserve"> </w:t>
      </w:r>
      <w:r>
        <w:t xml:space="preserve">within-Stufen gibt, dann müssen es</w:t>
      </w:r>
      <w:r>
        <w:t xml:space="preserve"> </w:t>
      </w:r>
      <m:oMath>
        <m:r>
          <m:t>n</m:t>
        </m:r>
      </m:oMath>
      <w:r>
        <w:t xml:space="preserve"> </w:t>
      </w:r>
      <w:r>
        <w:t xml:space="preserve">Werte pro Vpn sein, also pro Vpn ein Wert pro within-Stufe z.B:</w:t>
      </w:r>
    </w:p>
    <w:p>
      <w:pPr>
        <w:pStyle w:val="BodyText"/>
      </w:pPr>
      <w:r>
        <w:rPr>
          <w:i/>
        </w:rPr>
        <w:t xml:space="preserve">Englische und spanische Vpn produzierten /i, e, a/ zu 2 Sprechgeschwindigkeiten</w:t>
      </w:r>
    </w:p>
    <w:p>
      <w:pPr>
        <w:pStyle w:val="BodyText"/>
      </w:pPr>
      <w:r>
        <w:rPr>
          <w:b/>
        </w:rPr>
        <w:t xml:space="preserve">Within</w:t>
      </w:r>
      <w:r>
        <w:t xml:space="preserve">:</w:t>
      </w:r>
      <w:r>
        <w:t xml:space="preserve"> </w:t>
      </w:r>
      <w:r>
        <w:rPr>
          <w:i/>
        </w:rPr>
        <w:t xml:space="preserve">Vokal</w:t>
      </w:r>
      <w:r>
        <w:t xml:space="preserve"> </w:t>
      </w:r>
      <w:r>
        <w:t xml:space="preserve">(3 Stufen) und</w:t>
      </w:r>
      <w:r>
        <w:t xml:space="preserve"> </w:t>
      </w:r>
      <w:r>
        <w:rPr>
          <w:i/>
        </w:rPr>
        <w:t xml:space="preserve">Sprechgeschwindigkeit</w:t>
      </w:r>
      <w:r>
        <w:t xml:space="preserve"> </w:t>
      </w:r>
      <w:r>
        <w:t xml:space="preserve">(2 Stufen)</w:t>
      </w:r>
    </w:p>
    <w:p>
      <w:pPr>
        <w:pStyle w:val="BodyText"/>
      </w:pPr>
      <w:r>
        <w:t xml:space="preserve">Daher:</w:t>
      </w:r>
      <w:r>
        <w:t xml:space="preserve"> </w:t>
      </w:r>
      <m:oMath>
        <m:r>
          <m:t>3</m:t>
        </m:r>
        <m:r>
          <m:t>×</m:t>
        </m:r>
        <m:r>
          <m:t>2</m:t>
        </m:r>
        <m:r>
          <m:t>=</m:t>
        </m:r>
        <m:r>
          <m:t>6</m:t>
        </m:r>
      </m:oMath>
      <w:r>
        <w:t xml:space="preserve"> </w:t>
      </w:r>
      <w:r>
        <w:t xml:space="preserve">within-Werte pro Versuchsperson (ein Wert pro within-Stufe pro Vpn).</w:t>
      </w:r>
    </w:p>
    <w:p>
      <w:pPr>
        <w:pStyle w:val="BodyText"/>
      </w:pPr>
      <w:r>
        <w:t xml:space="preserve">Jedoch haben die meisten phonetischen Untersuchungen mehrere Werte pro within-Stufe, da in diesen Untersuchungen häufig Wiederholungen eingesetzt werden. Als Beispiel: jede Vpn. erzeugte /i, e, a/ zu einer langsamen und schnellen Sprechgeschwindigkeit, und das jeweils 10 Mal.</w:t>
      </w:r>
    </w:p>
    <w:p>
      <w:pPr>
        <w:pStyle w:val="BodyText"/>
      </w:pPr>
      <w:r>
        <w:t xml:space="preserve">Wiederholungen in derselben within-Stufe sind in einer</w:t>
      </w:r>
      <w:r>
        <w:t xml:space="preserve"> </w:t>
      </w:r>
      <m:oMath>
        <m:r>
          <m:t>A</m:t>
        </m:r>
        <m:r>
          <m:t>N</m:t>
        </m:r>
        <m:r>
          <m:t>O</m:t>
        </m:r>
        <m:r>
          <m:t>V</m:t>
        </m:r>
        <m:r>
          <m:t>A</m:t>
        </m:r>
      </m:oMath>
      <w:r>
        <w:t xml:space="preserve"> </w:t>
      </w:r>
      <w:r>
        <w:t xml:space="preserve">aber nicht zulässig und müssen gemittelt werden – damit wir pro Vpn. einen Wert pro within-Stufe haben (6 Mittelwerte pro Vpn. in diesem Beispiel).</w:t>
      </w:r>
    </w:p>
    <w:p>
      <w:pPr>
        <w:pStyle w:val="SourceCode"/>
      </w:pPr>
      <w:r>
        <w:rPr>
          <w:rStyle w:val="KeywordTok"/>
        </w:rPr>
        <w:t xml:space="preserve">summary</w:t>
      </w:r>
      <w:r>
        <w:rPr>
          <w:rStyle w:val="NormalTok"/>
        </w:rPr>
        <w:t xml:space="preserve">(ssb)</w:t>
      </w:r>
    </w:p>
    <w:p>
      <w:pPr>
        <w:pStyle w:val="SourceCode"/>
      </w:pPr>
      <w:r>
        <w:rPr>
          <w:rStyle w:val="VerbatimChar"/>
        </w:rPr>
        <w:t xml:space="preserve">##        F2          Alter        Wort          Vpn     </w:t>
      </w:r>
      <w:r>
        <w:br w:type="textWrapping"/>
      </w:r>
      <w:r>
        <w:rPr>
          <w:rStyle w:val="VerbatimChar"/>
        </w:rPr>
        <w:t xml:space="preserve">##  Min.   : 6.925   alt :179   swoop:119   arkn   : 30  </w:t>
      </w:r>
      <w:r>
        <w:br w:type="textWrapping"/>
      </w:r>
      <w:r>
        <w:rPr>
          <w:rStyle w:val="VerbatimChar"/>
        </w:rPr>
        <w:t xml:space="preserve">##  1st Qu.:10.342   jung:180   used :120   frwa   : 30  </w:t>
      </w:r>
      <w:r>
        <w:br w:type="textWrapping"/>
      </w:r>
      <w:r>
        <w:rPr>
          <w:rStyle w:val="VerbatimChar"/>
        </w:rPr>
        <w:t xml:space="preserve">##  Median :12.649              who'd:120   gisa   : 30  </w:t>
      </w:r>
      <w:r>
        <w:br w:type="textWrapping"/>
      </w:r>
      <w:r>
        <w:rPr>
          <w:rStyle w:val="VerbatimChar"/>
        </w:rPr>
        <w:t xml:space="preserve">##  Mean   :12.108                          jach   : 30  </w:t>
      </w:r>
      <w:r>
        <w:br w:type="textWrapping"/>
      </w:r>
      <w:r>
        <w:rPr>
          <w:rStyle w:val="VerbatimChar"/>
        </w:rPr>
        <w:t xml:space="preserve">##  3rd Qu.:14.158                          jeny   : 30  </w:t>
      </w:r>
      <w:r>
        <w:br w:type="textWrapping"/>
      </w:r>
      <w:r>
        <w:rPr>
          <w:rStyle w:val="VerbatimChar"/>
        </w:rPr>
        <w:t xml:space="preserve">##  Max.   :15.378                          kapo   : 30  </w:t>
      </w:r>
      <w:r>
        <w:br w:type="textWrapping"/>
      </w:r>
      <w:r>
        <w:rPr>
          <w:rStyle w:val="VerbatimChar"/>
        </w:rPr>
        <w:t xml:space="preserve">##                                          (Other):179</w:t>
      </w:r>
    </w:p>
    <w:p>
      <w:pPr>
        <w:pStyle w:val="FirstParagraph"/>
      </w:pPr>
      <w:r>
        <w:t xml:space="preserve">In einer Untersuchung zur /u/-Frontierung im Standardenglischen wurde von 12 Sprecherinnen (6</w:t>
      </w:r>
      <w:r>
        <w:t xml:space="preserve"> </w:t>
      </w:r>
      <w:r>
        <w:rPr>
          <w:i/>
        </w:rPr>
        <w:t xml:space="preserve">alt</w:t>
      </w:r>
      <w:r>
        <w:t xml:space="preserve">, 6</w:t>
      </w:r>
      <w:r>
        <w:t xml:space="preserve"> </w:t>
      </w:r>
      <w:r>
        <w:rPr>
          <w:i/>
        </w:rPr>
        <w:t xml:space="preserve">jung</w:t>
      </w:r>
      <w:r>
        <w:t xml:space="preserve">) F2 zum zeitlichen Mittelpunkt in drei verschiedenen /u/-Wörtern erhoben (</w:t>
      </w:r>
      <w:r>
        <w:rPr>
          <w:i/>
        </w:rPr>
        <w:t xml:space="preserve">used</w:t>
      </w:r>
      <w:r>
        <w:t xml:space="preserve">,</w:t>
      </w:r>
      <w:r>
        <w:t xml:space="preserve"> </w:t>
      </w:r>
      <w:r>
        <w:rPr>
          <w:i/>
        </w:rPr>
        <w:t xml:space="preserve">swoop</w:t>
      </w:r>
      <w:r>
        <w:t xml:space="preserve">,</w:t>
      </w:r>
      <w:r>
        <w:t xml:space="preserve"> </w:t>
      </w:r>
      <w:r>
        <w:rPr>
          <w:i/>
        </w:rPr>
        <w:t xml:space="preserve">who’d</w:t>
      </w:r>
      <w:r>
        <w:t xml:space="preserve">). Jedes Wort ist von jeder Vpn. 10 Mal erzeugt worden.</w:t>
      </w:r>
    </w:p>
    <w:p>
      <w:pPr>
        <w:pStyle w:val="BodyText"/>
      </w:pPr>
      <w:r>
        <w:rPr>
          <w:b/>
        </w:rPr>
        <w:t xml:space="preserve">Inwiefern wird F2 vom Alter und Wort beeinflusst?</w:t>
      </w:r>
    </w:p>
    <w:p>
      <w:pPr>
        <w:pStyle w:val="BodyText"/>
      </w:pPr>
      <w:r>
        <w:t xml:space="preserve">Wieviele Werte pro Vpn. dürfen in der</w:t>
      </w:r>
      <w:r>
        <w:t xml:space="preserve"> </w:t>
      </w:r>
      <m:oMath>
        <m:r>
          <m:t>A</m:t>
        </m:r>
        <m:r>
          <m:t>N</m:t>
        </m:r>
        <m:r>
          <m:t>O</m:t>
        </m:r>
        <m:r>
          <m:t>V</m:t>
        </m:r>
        <m:r>
          <m:t>A</m:t>
        </m:r>
      </m:oMath>
      <w:r>
        <w:t xml:space="preserve"> </w:t>
      </w:r>
      <w:r>
        <w:t xml:space="preserve">vorkommen?</w:t>
      </w:r>
      <w:r>
        <w:t xml:space="preserve"> </w:t>
      </w:r>
      <w:r>
        <w:t xml:space="preserve">3!</w:t>
      </w:r>
    </w:p>
    <w:p>
      <w:pPr>
        <w:pStyle w:val="BodyText"/>
      </w:pPr>
      <w:r>
        <w:t xml:space="preserve">Wieviele Werte darf es insgesamt in der</w:t>
      </w:r>
      <w:r>
        <w:t xml:space="preserve"> </w:t>
      </w:r>
      <m:oMath>
        <m:r>
          <m:t>A</m:t>
        </m:r>
        <m:r>
          <m:t>N</m:t>
        </m:r>
        <m:r>
          <m:t>O</m:t>
        </m:r>
        <m:r>
          <m:t>V</m:t>
        </m:r>
        <m:r>
          <m:t>A</m:t>
        </m:r>
      </m:oMath>
      <w:r>
        <w:t xml:space="preserve"> </w:t>
      </w:r>
      <w:r>
        <w:t xml:space="preserve">geben?</w:t>
      </w:r>
      <w:r>
        <w:t xml:space="preserve"> </w:t>
      </w:r>
      <w:r>
        <w:t xml:space="preserve">36!</w:t>
      </w:r>
    </w:p>
    <w:p>
      <w:pPr>
        <w:pStyle w:val="SourceCode"/>
      </w:pPr>
      <w:r>
        <w:rPr>
          <w:rStyle w:val="KeywordTok"/>
        </w:rPr>
        <w:t xml:space="preserve">dim</w:t>
      </w:r>
      <w:r>
        <w:rPr>
          <w:rStyle w:val="NormalTok"/>
        </w:rPr>
        <w:t xml:space="preserve">(ssb)</w:t>
      </w:r>
    </w:p>
    <w:p>
      <w:pPr>
        <w:pStyle w:val="SourceCode"/>
      </w:pPr>
      <w:r>
        <w:rPr>
          <w:rStyle w:val="VerbatimChar"/>
        </w:rPr>
        <w:t xml:space="preserve">## [1] 359   4</w:t>
      </w:r>
    </w:p>
    <w:p>
      <w:pPr>
        <w:pStyle w:val="SourceCode"/>
      </w:pPr>
      <w:r>
        <w:rPr>
          <w:rStyle w:val="KeywordTok"/>
        </w:rPr>
        <w:t xml:space="preserve">with</w:t>
      </w:r>
      <w:r>
        <w:rPr>
          <w:rStyle w:val="NormalTok"/>
        </w:rPr>
        <w:t xml:space="preserve">(ssb, </w:t>
      </w:r>
      <w:r>
        <w:rPr>
          <w:rStyle w:val="KeywordTok"/>
        </w:rPr>
        <w:t xml:space="preserve">table</w:t>
      </w:r>
      <w:r>
        <w:rPr>
          <w:rStyle w:val="NormalTok"/>
        </w:rPr>
        <w:t xml:space="preserve">(Vpn, </w:t>
      </w:r>
      <w:r>
        <w:rPr>
          <w:rStyle w:val="KeywordTok"/>
        </w:rPr>
        <w:t xml:space="preserve">interaction</w:t>
      </w:r>
      <w:r>
        <w:rPr>
          <w:rStyle w:val="NormalTok"/>
        </w:rPr>
        <w:t xml:space="preserve">(Wort, Alter)))</w:t>
      </w:r>
    </w:p>
    <w:p>
      <w:pPr>
        <w:pStyle w:val="SourceCode"/>
      </w:pPr>
      <w:r>
        <w:rPr>
          <w:rStyle w:val="VerbatimChar"/>
        </w:rPr>
        <w:t xml:space="preserve">##       </w:t>
      </w:r>
      <w:r>
        <w:br w:type="textWrapping"/>
      </w:r>
      <w:r>
        <w:rPr>
          <w:rStyle w:val="VerbatimChar"/>
        </w:rPr>
        <w:t xml:space="preserve">## Vpn    swoop.alt used.alt who'd.alt swoop.jung used.jung who'd.jung</w:t>
      </w:r>
      <w:r>
        <w:br w:type="textWrapping"/>
      </w:r>
      <w:r>
        <w:rPr>
          <w:rStyle w:val="VerbatimChar"/>
        </w:rPr>
        <w:t xml:space="preserve">##   arkn        10       10        10          0         0          0</w:t>
      </w:r>
      <w:r>
        <w:br w:type="textWrapping"/>
      </w:r>
      <w:r>
        <w:rPr>
          <w:rStyle w:val="VerbatimChar"/>
        </w:rPr>
        <w:t xml:space="preserve">##   elwi         9       10        10          0         0          0</w:t>
      </w:r>
      <w:r>
        <w:br w:type="textWrapping"/>
      </w:r>
      <w:r>
        <w:rPr>
          <w:rStyle w:val="VerbatimChar"/>
        </w:rPr>
        <w:t xml:space="preserve">##   frwa        10       10        10          0         0          0</w:t>
      </w:r>
      <w:r>
        <w:br w:type="textWrapping"/>
      </w:r>
      <w:r>
        <w:rPr>
          <w:rStyle w:val="VerbatimChar"/>
        </w:rPr>
        <w:t xml:space="preserve">##   gisa        10       10        10          0         0          0</w:t>
      </w:r>
      <w:r>
        <w:br w:type="textWrapping"/>
      </w:r>
      <w:r>
        <w:rPr>
          <w:rStyle w:val="VerbatimChar"/>
        </w:rPr>
        <w:t xml:space="preserve">##   jach         0        0         0         10        10         10</w:t>
      </w:r>
      <w:r>
        <w:br w:type="textWrapping"/>
      </w:r>
      <w:r>
        <w:rPr>
          <w:rStyle w:val="VerbatimChar"/>
        </w:rPr>
        <w:t xml:space="preserve">##   jeny         0        0         0         10        10         10</w:t>
      </w:r>
      <w:r>
        <w:br w:type="textWrapping"/>
      </w:r>
      <w:r>
        <w:rPr>
          <w:rStyle w:val="VerbatimChar"/>
        </w:rPr>
        <w:t xml:space="preserve">##   kapo         0        0         0         10        10         10</w:t>
      </w:r>
      <w:r>
        <w:br w:type="textWrapping"/>
      </w:r>
      <w:r>
        <w:rPr>
          <w:rStyle w:val="VerbatimChar"/>
        </w:rPr>
        <w:t xml:space="preserve">##   mapr        10       10        10          0         0          0</w:t>
      </w:r>
      <w:r>
        <w:br w:type="textWrapping"/>
      </w:r>
      <w:r>
        <w:rPr>
          <w:rStyle w:val="VerbatimChar"/>
        </w:rPr>
        <w:t xml:space="preserve">##   nata        10       10        10          0         0          0</w:t>
      </w:r>
      <w:r>
        <w:br w:type="textWrapping"/>
      </w:r>
      <w:r>
        <w:rPr>
          <w:rStyle w:val="VerbatimChar"/>
        </w:rPr>
        <w:t xml:space="preserve">##   rohi         0        0         0         10        10         10</w:t>
      </w:r>
      <w:r>
        <w:br w:type="textWrapping"/>
      </w:r>
      <w:r>
        <w:rPr>
          <w:rStyle w:val="VerbatimChar"/>
        </w:rPr>
        <w:t xml:space="preserve">##   rusy         0        0         0         10        10         10</w:t>
      </w:r>
      <w:r>
        <w:br w:type="textWrapping"/>
      </w:r>
      <w:r>
        <w:rPr>
          <w:rStyle w:val="VerbatimChar"/>
        </w:rPr>
        <w:t xml:space="preserve">##   shle         0        0         0         10        10         10</w:t>
      </w:r>
    </w:p>
    <w:p>
      <w:pPr>
        <w:pStyle w:val="FirstParagraph"/>
      </w:pPr>
      <w:r>
        <w:t xml:space="preserve">Über die Wort-Wiederholungen pro Versuchsperson mit</w:t>
      </w:r>
      <w:r>
        <w:t xml:space="preserve"> </w:t>
      </w:r>
      <w:r>
        <w:rPr>
          <w:rStyle w:val="VerbatimChar"/>
        </w:rPr>
        <w:t xml:space="preserve">group_by()</w:t>
      </w:r>
      <w:r>
        <w:t xml:space="preserve"> </w:t>
      </w:r>
      <w:r>
        <w:t xml:space="preserve">mitteln (</w:t>
      </w:r>
      <w:r>
        <w:t xml:space="preserve">“</w:t>
      </w:r>
      <w:r>
        <w:t xml:space="preserve">Alter</w:t>
      </w:r>
      <w:r>
        <w:t xml:space="preserve">”</w:t>
      </w:r>
      <w:r>
        <w:t xml:space="preserve"> </w:t>
      </w:r>
      <w:r>
        <w:t xml:space="preserve">steht mit in</w:t>
      </w:r>
      <w:r>
        <w:t xml:space="preserve"> </w:t>
      </w:r>
      <w:r>
        <w:rPr>
          <w:rStyle w:val="VerbatimChar"/>
        </w:rPr>
        <w:t xml:space="preserve">group_by()</w:t>
      </w:r>
      <w:r>
        <w:t xml:space="preserve">, um die Altersinformation nicht zu verlieren):</w:t>
      </w:r>
    </w:p>
    <w:p>
      <w:pPr>
        <w:pStyle w:val="SourceCode"/>
      </w:pPr>
      <w:r>
        <w:rPr>
          <w:rStyle w:val="NormalTok"/>
        </w:rPr>
        <w:t xml:space="preserve">ssbm =</w:t>
      </w:r>
      <w:r>
        <w:rPr>
          <w:rStyle w:val="StringTok"/>
        </w:rPr>
        <w:t xml:space="preserve"> </w:t>
      </w:r>
      <w:r>
        <w:rPr>
          <w:rStyle w:val="NormalTok"/>
        </w:rPr>
        <w:t xml:space="preserve">ssb </w:t>
      </w:r>
      <w:r>
        <w:rPr>
          <w:rStyle w:val="OperatorTok"/>
        </w:rPr>
        <w:t xml:space="preserve">%&gt;%</w:t>
      </w:r>
      <w:r>
        <w:rPr>
          <w:rStyle w:val="StringTok"/>
        </w:rPr>
        <w:t xml:space="preserve"> </w:t>
      </w:r>
      <w:r>
        <w:br w:type="textWrapping"/>
      </w:r>
      <w:r>
        <w:rPr>
          <w:rStyle w:val="StringTok"/>
        </w:rPr>
        <w:t xml:space="preserve">  </w:t>
      </w:r>
      <w:r>
        <w:rPr>
          <w:rStyle w:val="KeywordTok"/>
        </w:rPr>
        <w:t xml:space="preserve">group_by</w:t>
      </w:r>
      <w:r>
        <w:rPr>
          <w:rStyle w:val="NormalTok"/>
        </w:rPr>
        <w:t xml:space="preserve">(Wort,Alter,Vpn) </w:t>
      </w:r>
      <w:r>
        <w:rPr>
          <w:rStyle w:val="OperatorTok"/>
        </w:rPr>
        <w:t xml:space="preserve">%&gt;%</w:t>
      </w:r>
      <w:r>
        <w:br w:type="textWrapping"/>
      </w:r>
      <w:r>
        <w:rPr>
          <w:rStyle w:val="StringTok"/>
        </w:rPr>
        <w:t xml:space="preserve">  </w:t>
      </w:r>
      <w:r>
        <w:rPr>
          <w:rStyle w:val="KeywordTok"/>
        </w:rPr>
        <w:t xml:space="preserve">summarise</w:t>
      </w:r>
      <w:r>
        <w:rPr>
          <w:rStyle w:val="NormalTok"/>
        </w:rPr>
        <w:t xml:space="preserve">(</w:t>
      </w:r>
      <w:r>
        <w:rPr>
          <w:rStyle w:val="DataTypeTok"/>
        </w:rPr>
        <w:t xml:space="preserve">F2 =</w:t>
      </w:r>
      <w:r>
        <w:rPr>
          <w:rStyle w:val="NormalTok"/>
        </w:rPr>
        <w:t xml:space="preserve"> </w:t>
      </w:r>
      <w:r>
        <w:rPr>
          <w:rStyle w:val="KeywordTok"/>
        </w:rPr>
        <w:t xml:space="preserve">mean</w:t>
      </w:r>
      <w:r>
        <w:rPr>
          <w:rStyle w:val="NormalTok"/>
        </w:rPr>
        <w:t xml:space="preserve">(F2))</w:t>
      </w:r>
      <w:r>
        <w:br w:type="textWrapping"/>
      </w:r>
      <w:r>
        <w:rPr>
          <w:rStyle w:val="KeywordTok"/>
        </w:rPr>
        <w:t xml:space="preserve">dim</w:t>
      </w:r>
      <w:r>
        <w:rPr>
          <w:rStyle w:val="NormalTok"/>
        </w:rPr>
        <w:t xml:space="preserve">(ssbm); </w:t>
      </w:r>
      <w:r>
        <w:rPr>
          <w:rStyle w:val="KeywordTok"/>
        </w:rPr>
        <w:t xml:space="preserve">head</w:t>
      </w:r>
      <w:r>
        <w:rPr>
          <w:rStyle w:val="NormalTok"/>
        </w:rPr>
        <w:t xml:space="preserve">(ssbm)</w:t>
      </w:r>
    </w:p>
    <w:p>
      <w:pPr>
        <w:pStyle w:val="SourceCode"/>
      </w:pPr>
      <w:r>
        <w:rPr>
          <w:rStyle w:val="VerbatimChar"/>
        </w:rPr>
        <w:t xml:space="preserve">## [1] 36  4</w:t>
      </w:r>
    </w:p>
    <w:p>
      <w:pPr>
        <w:pStyle w:val="SourceCode"/>
      </w:pPr>
      <w:r>
        <w:rPr>
          <w:rStyle w:val="VerbatimChar"/>
        </w:rPr>
        <w:t xml:space="preserve">## # A tibble: 6 x 4</w:t>
      </w:r>
      <w:r>
        <w:br w:type="textWrapping"/>
      </w:r>
      <w:r>
        <w:rPr>
          <w:rStyle w:val="VerbatimChar"/>
        </w:rPr>
        <w:t xml:space="preserve">## # Groups:   Wort, Alter [1]</w:t>
      </w:r>
      <w:r>
        <w:br w:type="textWrapping"/>
      </w:r>
      <w:r>
        <w:rPr>
          <w:rStyle w:val="VerbatimChar"/>
        </w:rPr>
        <w:t xml:space="preserve">##   Wort  Alter Vpn      F2</w:t>
      </w:r>
      <w:r>
        <w:br w:type="textWrapping"/>
      </w:r>
      <w:r>
        <w:rPr>
          <w:rStyle w:val="VerbatimChar"/>
        </w:rPr>
        <w:t xml:space="preserve">##   &lt;fct&gt; &lt;fct&gt; &lt;fct&gt; &lt;dbl&gt;</w:t>
      </w:r>
      <w:r>
        <w:br w:type="textWrapping"/>
      </w:r>
      <w:r>
        <w:rPr>
          <w:rStyle w:val="VerbatimChar"/>
        </w:rPr>
        <w:t xml:space="preserve">## 1 swoop alt   arkn  10.5 </w:t>
      </w:r>
      <w:r>
        <w:br w:type="textWrapping"/>
      </w:r>
      <w:r>
        <w:rPr>
          <w:rStyle w:val="VerbatimChar"/>
        </w:rPr>
        <w:t xml:space="preserve">## 2 swoop alt   elwi   8.66</w:t>
      </w:r>
      <w:r>
        <w:br w:type="textWrapping"/>
      </w:r>
      <w:r>
        <w:rPr>
          <w:rStyle w:val="VerbatimChar"/>
        </w:rPr>
        <w:t xml:space="preserve">## 3 swoop alt   frwa   7.50</w:t>
      </w:r>
      <w:r>
        <w:br w:type="textWrapping"/>
      </w:r>
      <w:r>
        <w:rPr>
          <w:rStyle w:val="VerbatimChar"/>
        </w:rPr>
        <w:t xml:space="preserve">## 4 swoop alt   gisa  11.6 </w:t>
      </w:r>
      <w:r>
        <w:br w:type="textWrapping"/>
      </w:r>
      <w:r>
        <w:rPr>
          <w:rStyle w:val="VerbatimChar"/>
        </w:rPr>
        <w:t xml:space="preserve">## 5 swoop alt   mapr  10.2 </w:t>
      </w:r>
      <w:r>
        <w:br w:type="textWrapping"/>
      </w:r>
      <w:r>
        <w:rPr>
          <w:rStyle w:val="VerbatimChar"/>
        </w:rPr>
        <w:t xml:space="preserve">## 6 swoop alt   nata   8.98</w:t>
      </w:r>
    </w:p>
    <w:p>
      <w:pPr>
        <w:pStyle w:val="SourceCode"/>
      </w:pPr>
      <w:r>
        <w:rPr>
          <w:rStyle w:val="KeywordTok"/>
        </w:rPr>
        <w:t xml:space="preserve">with</w:t>
      </w:r>
      <w:r>
        <w:rPr>
          <w:rStyle w:val="NormalTok"/>
        </w:rPr>
        <w:t xml:space="preserve">(ssbm, </w:t>
      </w:r>
      <w:r>
        <w:rPr>
          <w:rStyle w:val="KeywordTok"/>
        </w:rPr>
        <w:t xml:space="preserve">table</w:t>
      </w:r>
      <w:r>
        <w:rPr>
          <w:rStyle w:val="NormalTok"/>
        </w:rPr>
        <w:t xml:space="preserve">(Vpn, </w:t>
      </w:r>
      <w:r>
        <w:rPr>
          <w:rStyle w:val="KeywordTok"/>
        </w:rPr>
        <w:t xml:space="preserve">interaction</w:t>
      </w:r>
      <w:r>
        <w:rPr>
          <w:rStyle w:val="NormalTok"/>
        </w:rPr>
        <w:t xml:space="preserve">(Wort, Alter)))</w:t>
      </w:r>
    </w:p>
    <w:p>
      <w:pPr>
        <w:pStyle w:val="SourceCode"/>
      </w:pPr>
      <w:r>
        <w:rPr>
          <w:rStyle w:val="VerbatimChar"/>
        </w:rPr>
        <w:t xml:space="preserve">##       </w:t>
      </w:r>
      <w:r>
        <w:br w:type="textWrapping"/>
      </w:r>
      <w:r>
        <w:rPr>
          <w:rStyle w:val="VerbatimChar"/>
        </w:rPr>
        <w:t xml:space="preserve">## Vpn    swoop.alt used.alt who'd.alt swoop.jung used.jung who'd.jung</w:t>
      </w:r>
      <w:r>
        <w:br w:type="textWrapping"/>
      </w:r>
      <w:r>
        <w:rPr>
          <w:rStyle w:val="VerbatimChar"/>
        </w:rPr>
        <w:t xml:space="preserve">##   arkn         1        1         1          0         0          0</w:t>
      </w:r>
      <w:r>
        <w:br w:type="textWrapping"/>
      </w:r>
      <w:r>
        <w:rPr>
          <w:rStyle w:val="VerbatimChar"/>
        </w:rPr>
        <w:t xml:space="preserve">##   elwi         1        1         1          0         0          0</w:t>
      </w:r>
      <w:r>
        <w:br w:type="textWrapping"/>
      </w:r>
      <w:r>
        <w:rPr>
          <w:rStyle w:val="VerbatimChar"/>
        </w:rPr>
        <w:t xml:space="preserve">##   frwa         1        1         1          0         0          0</w:t>
      </w:r>
      <w:r>
        <w:br w:type="textWrapping"/>
      </w:r>
      <w:r>
        <w:rPr>
          <w:rStyle w:val="VerbatimChar"/>
        </w:rPr>
        <w:t xml:space="preserve">##   gisa         1        1         1          0         0          0</w:t>
      </w:r>
      <w:r>
        <w:br w:type="textWrapping"/>
      </w:r>
      <w:r>
        <w:rPr>
          <w:rStyle w:val="VerbatimChar"/>
        </w:rPr>
        <w:t xml:space="preserve">##   jach         0        0         0          1         1          1</w:t>
      </w:r>
      <w:r>
        <w:br w:type="textWrapping"/>
      </w:r>
      <w:r>
        <w:rPr>
          <w:rStyle w:val="VerbatimChar"/>
        </w:rPr>
        <w:t xml:space="preserve">##   jeny         0        0         0          1         1          1</w:t>
      </w:r>
      <w:r>
        <w:br w:type="textWrapping"/>
      </w:r>
      <w:r>
        <w:rPr>
          <w:rStyle w:val="VerbatimChar"/>
        </w:rPr>
        <w:t xml:space="preserve">##   kapo         0        0         0          1         1          1</w:t>
      </w:r>
      <w:r>
        <w:br w:type="textWrapping"/>
      </w:r>
      <w:r>
        <w:rPr>
          <w:rStyle w:val="VerbatimChar"/>
        </w:rPr>
        <w:t xml:space="preserve">##   mapr         1        1         1          0         0          0</w:t>
      </w:r>
      <w:r>
        <w:br w:type="textWrapping"/>
      </w:r>
      <w:r>
        <w:rPr>
          <w:rStyle w:val="VerbatimChar"/>
        </w:rPr>
        <w:t xml:space="preserve">##   nata         1        1         1          0         0          0</w:t>
      </w:r>
      <w:r>
        <w:br w:type="textWrapping"/>
      </w:r>
      <w:r>
        <w:rPr>
          <w:rStyle w:val="VerbatimChar"/>
        </w:rPr>
        <w:t xml:space="preserve">##   rohi         0        0         0          1         1          1</w:t>
      </w:r>
      <w:r>
        <w:br w:type="textWrapping"/>
      </w:r>
      <w:r>
        <w:rPr>
          <w:rStyle w:val="VerbatimChar"/>
        </w:rPr>
        <w:t xml:space="preserve">##   rusy         0        0         0          1         1          1</w:t>
      </w:r>
      <w:r>
        <w:br w:type="textWrapping"/>
      </w:r>
      <w:r>
        <w:rPr>
          <w:rStyle w:val="VerbatimChar"/>
        </w:rPr>
        <w:t xml:space="preserve">##   shle         0        0         0          1         1          1</w:t>
      </w:r>
    </w:p>
    <w:p>
      <w:pPr>
        <w:pStyle w:val="FirstParagraph"/>
      </w:pPr>
      <w:r>
        <w:t xml:space="preserve">Erst jetzt, mit den gemittelten Daten, sollte man eine Abbildung erstellen:</w:t>
      </w:r>
    </w:p>
    <w:p>
      <w:pPr>
        <w:pStyle w:val="SourceCode"/>
      </w:pPr>
      <w:r>
        <w:rPr>
          <w:rStyle w:val="KeywordTok"/>
        </w:rPr>
        <w:t xml:space="preserve">ggplot</w:t>
      </w:r>
      <w:r>
        <w:rPr>
          <w:rStyle w:val="NormalTok"/>
        </w:rPr>
        <w:t xml:space="preserve">(ssbm) </w:t>
      </w:r>
      <w:r>
        <w:rPr>
          <w:rStyle w:val="OperatorTok"/>
        </w:rPr>
        <w:t xml:space="preserve">+</w:t>
      </w:r>
      <w:r>
        <w:rPr>
          <w:rStyle w:val="StringTok"/>
        </w:rPr>
        <w:t xml:space="preserve"> </w:t>
      </w:r>
      <w:r>
        <w:br w:type="textWrapping"/>
      </w:r>
      <w:r>
        <w:rPr>
          <w:rStyle w:val="StringTok"/>
        </w:rPr>
        <w:t xml:space="preserve">  </w:t>
      </w:r>
      <w:r>
        <w:rPr>
          <w:rStyle w:val="KeywordTok"/>
        </w:rPr>
        <w:t xml:space="preserve">aes</w:t>
      </w:r>
      <w:r>
        <w:rPr>
          <w:rStyle w:val="NormalTok"/>
        </w:rPr>
        <w:t xml:space="preserve">(</w:t>
      </w:r>
      <w:r>
        <w:rPr>
          <w:rStyle w:val="DataTypeTok"/>
        </w:rPr>
        <w:t xml:space="preserve">y =</w:t>
      </w:r>
      <w:r>
        <w:rPr>
          <w:rStyle w:val="NormalTok"/>
        </w:rPr>
        <w:t xml:space="preserve"> F2, </w:t>
      </w:r>
      <w:r>
        <w:rPr>
          <w:rStyle w:val="DataTypeTok"/>
        </w:rPr>
        <w:t xml:space="preserve">x =</w:t>
      </w:r>
      <w:r>
        <w:rPr>
          <w:rStyle w:val="NormalTok"/>
        </w:rPr>
        <w:t xml:space="preserve"> Alter, </w:t>
      </w:r>
      <w:r>
        <w:rPr>
          <w:rStyle w:val="DataTypeTok"/>
        </w:rPr>
        <w:t xml:space="preserve">colour =</w:t>
      </w:r>
      <w:r>
        <w:rPr>
          <w:rStyle w:val="NormalTok"/>
        </w:rPr>
        <w:t xml:space="preserve"> Wort) </w:t>
      </w:r>
      <w:r>
        <w:rPr>
          <w:rStyle w:val="OperatorTok"/>
        </w:rPr>
        <w:t xml:space="preserve">+</w:t>
      </w:r>
      <w:r>
        <w:rPr>
          <w:rStyle w:val="StringTok"/>
        </w:rPr>
        <w:t xml:space="preserve"> </w:t>
      </w:r>
      <w:r>
        <w:br w:type="textWrapping"/>
      </w:r>
      <w:r>
        <w:rPr>
          <w:rStyle w:val="StringTok"/>
        </w:rPr>
        <w:t xml:space="preserve">  </w:t>
      </w:r>
      <w:r>
        <w:rPr>
          <w:rStyle w:val="KeywordTok"/>
        </w:rPr>
        <w:t xml:space="preserve">geom_boxplot</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ANOVA_files/figure-docx/unnamed-chunk-34-1.png" id="0" name="Picture"/>
                    <pic:cNvPicPr>
                      <a:picLocks noChangeArrowheads="1" noChangeAspect="1"/>
                    </pic:cNvPicPr>
                  </pic:nvPicPr>
                  <pic:blipFill>
                    <a:blip r:embed="rId65"/>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rPr>
          <w:rStyle w:val="KeywordTok"/>
        </w:rPr>
        <w:t xml:space="preserve">ezANOVA</w:t>
      </w:r>
      <w:r>
        <w:rPr>
          <w:rStyle w:val="NormalTok"/>
        </w:rPr>
        <w:t xml:space="preserve">(ssbm, </w:t>
      </w:r>
      <w:r>
        <w:br w:type="textWrapping"/>
      </w:r>
      <w:r>
        <w:rPr>
          <w:rStyle w:val="NormalTok"/>
        </w:rPr>
        <w:t xml:space="preserve">        .(F2), </w:t>
      </w:r>
      <w:r>
        <w:br w:type="textWrapping"/>
      </w:r>
      <w:r>
        <w:rPr>
          <w:rStyle w:val="NormalTok"/>
        </w:rPr>
        <w:t xml:space="preserve">        .(Vpn), </w:t>
      </w:r>
      <w:r>
        <w:br w:type="textWrapping"/>
      </w:r>
      <w:r>
        <w:rPr>
          <w:rStyle w:val="NormalTok"/>
        </w:rPr>
        <w:t xml:space="preserve">        .(Wort), </w:t>
      </w:r>
      <w:r>
        <w:br w:type="textWrapping"/>
      </w:r>
      <w:r>
        <w:rPr>
          <w:rStyle w:val="NormalTok"/>
        </w:rPr>
        <w:t xml:space="preserve">        </w:t>
      </w:r>
      <w:r>
        <w:rPr>
          <w:rStyle w:val="DataTypeTok"/>
        </w:rPr>
        <w:t xml:space="preserve">between =</w:t>
      </w:r>
      <w:r>
        <w:rPr>
          <w:rStyle w:val="NormalTok"/>
        </w:rPr>
        <w:t xml:space="preserve"> .(Alter))</w:t>
      </w:r>
    </w:p>
    <w:p>
      <w:pPr>
        <w:pStyle w:val="SourceCode"/>
      </w:pPr>
      <w:r>
        <w:rPr>
          <w:rStyle w:val="VerbatimChar"/>
        </w:rPr>
        <w:t xml:space="preserve">## $ANOVA</w:t>
      </w:r>
      <w:r>
        <w:br w:type="textWrapping"/>
      </w:r>
      <w:r>
        <w:rPr>
          <w:rStyle w:val="VerbatimChar"/>
        </w:rPr>
        <w:t xml:space="preserve">##       Effect DFn DFd         F            p p&lt;.05       ges</w:t>
      </w:r>
      <w:r>
        <w:br w:type="textWrapping"/>
      </w:r>
      <w:r>
        <w:rPr>
          <w:rStyle w:val="VerbatimChar"/>
        </w:rPr>
        <w:t xml:space="preserve">## 2      Alter   1  10 14.876957 3.175409e-03     * 0.5519903</w:t>
      </w:r>
      <w:r>
        <w:br w:type="textWrapping"/>
      </w:r>
      <w:r>
        <w:rPr>
          <w:rStyle w:val="VerbatimChar"/>
        </w:rPr>
        <w:t xml:space="preserve">## 3       Wort   2  20 78.505534 3.390750e-10     * 0.5742513</w:t>
      </w:r>
      <w:r>
        <w:br w:type="textWrapping"/>
      </w:r>
      <w:r>
        <w:rPr>
          <w:rStyle w:val="VerbatimChar"/>
        </w:rPr>
        <w:t xml:space="preserve">## 4 Alter:Wort   2  20  9.890888 1.031474e-03     * 0.1452519</w:t>
      </w:r>
      <w:r>
        <w:br w:type="textWrapping"/>
      </w:r>
      <w:r>
        <w:rPr>
          <w:rStyle w:val="VerbatimChar"/>
        </w:rPr>
        <w:t xml:space="preserve">## </w:t>
      </w:r>
      <w:r>
        <w:br w:type="textWrapping"/>
      </w:r>
      <w:r>
        <w:rPr>
          <w:rStyle w:val="VerbatimChar"/>
        </w:rPr>
        <w:t xml:space="preserve">## $`Mauchly's Test for Sphericity`</w:t>
      </w:r>
      <w:r>
        <w:br w:type="textWrapping"/>
      </w:r>
      <w:r>
        <w:rPr>
          <w:rStyle w:val="VerbatimChar"/>
        </w:rPr>
        <w:t xml:space="preserve">##       Effect         W          p p&lt;.05</w:t>
      </w:r>
      <w:r>
        <w:br w:type="textWrapping"/>
      </w:r>
      <w:r>
        <w:rPr>
          <w:rStyle w:val="VerbatimChar"/>
        </w:rPr>
        <w:t xml:space="preserve">## 3       Wort 0.5423826 0.06373468      </w:t>
      </w:r>
      <w:r>
        <w:br w:type="textWrapping"/>
      </w:r>
      <w:r>
        <w:rPr>
          <w:rStyle w:val="VerbatimChar"/>
        </w:rPr>
        <w:t xml:space="preserve">## 4 Alter:Wort 0.5423826 0.06373468      </w:t>
      </w:r>
      <w:r>
        <w:br w:type="textWrapping"/>
      </w:r>
      <w:r>
        <w:rPr>
          <w:rStyle w:val="VerbatimChar"/>
        </w:rPr>
        <w:t xml:space="preserve">## </w:t>
      </w:r>
      <w:r>
        <w:br w:type="textWrapping"/>
      </w:r>
      <w:r>
        <w:rPr>
          <w:rStyle w:val="VerbatimChar"/>
        </w:rPr>
        <w:t xml:space="preserve">## $`Sphericity Corrections`</w:t>
      </w:r>
      <w:r>
        <w:br w:type="textWrapping"/>
      </w:r>
      <w:r>
        <w:rPr>
          <w:rStyle w:val="VerbatimChar"/>
        </w:rPr>
        <w:t xml:space="preserve">##       Effect       GGe        p[GG] p[GG]&lt;.05       HFe        p[HF]</w:t>
      </w:r>
      <w:r>
        <w:br w:type="textWrapping"/>
      </w:r>
      <w:r>
        <w:rPr>
          <w:rStyle w:val="VerbatimChar"/>
        </w:rPr>
        <w:t xml:space="preserve">## 3       Wort 0.6860511 1.340736e-07         * 0.7587667 3.342362e-08</w:t>
      </w:r>
      <w:r>
        <w:br w:type="textWrapping"/>
      </w:r>
      <w:r>
        <w:rPr>
          <w:rStyle w:val="VerbatimChar"/>
        </w:rPr>
        <w:t xml:space="preserve">## 4 Alter:Wort 0.6860511 4.370590e-03         * 0.7587667 3.120999e-03</w:t>
      </w:r>
      <w:r>
        <w:br w:type="textWrapping"/>
      </w:r>
      <w:r>
        <w:rPr>
          <w:rStyle w:val="VerbatimChar"/>
        </w:rPr>
        <w:t xml:space="preserve">##   p[HF]&lt;.05</w:t>
      </w:r>
      <w:r>
        <w:br w:type="textWrapping"/>
      </w:r>
      <w:r>
        <w:rPr>
          <w:rStyle w:val="VerbatimChar"/>
        </w:rPr>
        <w:t xml:space="preserve">## 3         *</w:t>
      </w:r>
      <w:r>
        <w:br w:type="textWrapping"/>
      </w:r>
      <w:r>
        <w:rPr>
          <w:rStyle w:val="VerbatimChar"/>
        </w:rPr>
        <w:t xml:space="preserve">## 4         *</w:t>
      </w:r>
    </w:p>
    <w:p>
      <w:pPr>
        <w:pStyle w:val="Heading2"/>
      </w:pPr>
      <w:bookmarkStart w:id="66" w:name="sphericity-korrektur"/>
      <w:r>
        <w:t xml:space="preserve">Sphericity-Korrektur</w:t>
      </w:r>
      <w:bookmarkEnd w:id="66"/>
    </w:p>
    <w:p>
      <w:pPr>
        <w:pStyle w:val="FirstParagraph"/>
      </w:pPr>
      <w:r>
        <w:rPr>
          <w:i/>
        </w:rPr>
        <w:t xml:space="preserve">Sphericity</w:t>
      </w:r>
      <w:r>
        <w:t xml:space="preserve"> </w:t>
      </w:r>
      <w:r>
        <w:t xml:space="preserve">ist die Annahme, dass die Unterschiede zwischen den Stufen eines within-Faktors</w:t>
      </w:r>
      <w:r>
        <w:t xml:space="preserve"> </w:t>
      </w:r>
      <w:r>
        <w:rPr>
          <w:b/>
        </w:rPr>
        <w:t xml:space="preserve">dieselbe Varianz haben</w:t>
      </w:r>
      <w:r>
        <w:t xml:space="preserve">.</w:t>
      </w:r>
    </w:p>
    <w:p>
      <w:pPr>
        <w:pStyle w:val="BodyText"/>
      </w:pPr>
      <w:r>
        <w:t xml:space="preserve">Wenn Sphericity nicht gegeben ist, werden</w:t>
      </w:r>
      <w:r>
        <w:t xml:space="preserve"> </w:t>
      </w:r>
      <w:r>
        <w:rPr>
          <w:b/>
        </w:rPr>
        <w:t xml:space="preserve">die Wahrscheinlichkeiten durch Änderungen in den Freiheitsgraden nach oben</w:t>
      </w:r>
      <w:r>
        <w:t xml:space="preserve"> </w:t>
      </w:r>
      <w:r>
        <w:t xml:space="preserve">gesetzt.</w:t>
      </w:r>
    </w:p>
    <w:p>
      <w:pPr>
        <w:pStyle w:val="BodyText"/>
      </w:pPr>
      <w:r>
        <w:t xml:space="preserve">Dieses Problem kommt</w:t>
      </w:r>
      <w:r>
        <w:t xml:space="preserve"> </w:t>
      </w:r>
      <w:r>
        <w:rPr>
          <w:i/>
        </w:rPr>
        <w:t xml:space="preserve">nur dann</w:t>
      </w:r>
      <w:r>
        <w:t xml:space="preserve"> </w:t>
      </w:r>
      <w:r>
        <w:t xml:space="preserve">vor, wenn</w:t>
      </w:r>
      <w:r>
        <w:t xml:space="preserve"> </w:t>
      </w:r>
      <w:r>
        <w:rPr>
          <w:b/>
        </w:rPr>
        <w:t xml:space="preserve">ein within-Faktor mehr als 2 Stufen</w:t>
      </w:r>
      <w:r>
        <w:t xml:space="preserve"> </w:t>
      </w:r>
      <w:r>
        <w:t xml:space="preserve">hat.</w:t>
      </w:r>
    </w:p>
    <w:p>
      <w:pPr>
        <w:pStyle w:val="BodyText"/>
      </w:pPr>
      <w:r>
        <w:rPr>
          <w:b/>
        </w:rPr>
        <w:t xml:space="preserve">Man soll grundsätzlich immer für Sphericity korrigieren</w:t>
      </w:r>
      <w:r>
        <w:t xml:space="preserve">, wenn</w:t>
      </w:r>
      <w:r>
        <w:t xml:space="preserve"> </w:t>
      </w:r>
      <w:r>
        <w:rPr>
          <w:rStyle w:val="VerbatimChar"/>
        </w:rPr>
        <w:t xml:space="preserve">Sphericity Corrections</w:t>
      </w:r>
      <w:r>
        <w:t xml:space="preserve"> </w:t>
      </w:r>
      <w:r>
        <w:t xml:space="preserve">in der Ausgabe von `ezANOVA() erscheint.</w:t>
      </w:r>
    </w:p>
    <w:p>
      <w:pPr>
        <w:pStyle w:val="BodyText"/>
      </w:pPr>
      <w:r>
        <w:t xml:space="preserve">Die betroffenen Freiheitsgrade werden mit</w:t>
      </w:r>
    </w:p>
    <w:p>
      <w:pPr>
        <w:numPr>
          <w:numId w:val="1015"/>
          <w:ilvl w:val="0"/>
        </w:numPr>
      </w:pPr>
      <w:r>
        <w:t xml:space="preserve">dem</w:t>
      </w:r>
      <w:r>
        <w:t xml:space="preserve"> </w:t>
      </w:r>
      <w:r>
        <w:rPr>
          <w:i/>
        </w:rPr>
        <w:t xml:space="preserve">Greenhouse-Geisser-Epsilon</w:t>
      </w:r>
      <w:r>
        <w:t xml:space="preserve"> </w:t>
      </w:r>
      <w:r>
        <w:t xml:space="preserve">(GGe) multipliziert, wenn es unter 0.75 liegt,</w:t>
      </w:r>
    </w:p>
    <w:p>
      <w:pPr>
        <w:numPr>
          <w:numId w:val="1015"/>
          <w:ilvl w:val="0"/>
        </w:numPr>
      </w:pPr>
      <w:r>
        <w:t xml:space="preserve">sonst (also wenn das GGe &gt; 0.75) mit dem</w:t>
      </w:r>
      <w:r>
        <w:t xml:space="preserve"> </w:t>
      </w:r>
      <w:r>
        <w:rPr>
          <w:i/>
        </w:rPr>
        <w:t xml:space="preserve">Huynh-Feldt-Epsilon</w:t>
      </w:r>
      <w:r>
        <w:t xml:space="preserve"> </w:t>
      </w:r>
      <w:r>
        <w:t xml:space="preserve">(HFe):</w:t>
      </w:r>
    </w:p>
    <w:p>
      <w:pPr>
        <w:numPr>
          <w:numId w:val="1015"/>
          <w:ilvl w:val="0"/>
        </w:numPr>
      </w:pPr>
      <w:r>
        <w:t xml:space="preserve">sollte in diesem letzten Fall das HFe &gt; 1 sein, dann einfach die ursprünglichen Freiheitsgrade nehmen d.h. keine Korrektur einsetzen.</w:t>
      </w:r>
    </w:p>
    <w:p>
      <w:pPr>
        <w:pStyle w:val="FirstParagraph"/>
      </w:pPr>
      <w:r>
        <w:t xml:space="preserve">Für</w:t>
      </w:r>
    </w:p>
    <w:p>
      <w:pPr>
        <w:pStyle w:val="SourceCode"/>
      </w:pPr>
      <w:r>
        <w:rPr>
          <w:rStyle w:val="KeywordTok"/>
        </w:rPr>
        <w:t xml:space="preserve">ezANOVA</w:t>
      </w:r>
      <w:r>
        <w:rPr>
          <w:rStyle w:val="NormalTok"/>
        </w:rPr>
        <w:t xml:space="preserve">(ssbm, </w:t>
      </w:r>
      <w:r>
        <w:br w:type="textWrapping"/>
      </w:r>
      <w:r>
        <w:rPr>
          <w:rStyle w:val="NormalTok"/>
        </w:rPr>
        <w:t xml:space="preserve">        .(F2), </w:t>
      </w:r>
      <w:r>
        <w:br w:type="textWrapping"/>
      </w:r>
      <w:r>
        <w:rPr>
          <w:rStyle w:val="NormalTok"/>
        </w:rPr>
        <w:t xml:space="preserve">        .(Vpn), </w:t>
      </w:r>
      <w:r>
        <w:br w:type="textWrapping"/>
      </w:r>
      <w:r>
        <w:rPr>
          <w:rStyle w:val="NormalTok"/>
        </w:rPr>
        <w:t xml:space="preserve">        .(Wort), </w:t>
      </w:r>
      <w:r>
        <w:br w:type="textWrapping"/>
      </w:r>
      <w:r>
        <w:rPr>
          <w:rStyle w:val="NormalTok"/>
        </w:rPr>
        <w:t xml:space="preserve">        </w:t>
      </w:r>
      <w:r>
        <w:rPr>
          <w:rStyle w:val="DataTypeTok"/>
        </w:rPr>
        <w:t xml:space="preserve">between =</w:t>
      </w:r>
      <w:r>
        <w:rPr>
          <w:rStyle w:val="NormalTok"/>
        </w:rPr>
        <w:t xml:space="preserve"> .(Alter))</w:t>
      </w:r>
    </w:p>
    <w:p>
      <w:pPr>
        <w:pStyle w:val="SourceCode"/>
      </w:pPr>
      <w:r>
        <w:rPr>
          <w:rStyle w:val="VerbatimChar"/>
        </w:rPr>
        <w:t xml:space="preserve">## $ANOVA</w:t>
      </w:r>
      <w:r>
        <w:br w:type="textWrapping"/>
      </w:r>
      <w:r>
        <w:rPr>
          <w:rStyle w:val="VerbatimChar"/>
        </w:rPr>
        <w:t xml:space="preserve">##       Effect DFn DFd         F            p p&lt;.05       ges</w:t>
      </w:r>
      <w:r>
        <w:br w:type="textWrapping"/>
      </w:r>
      <w:r>
        <w:rPr>
          <w:rStyle w:val="VerbatimChar"/>
        </w:rPr>
        <w:t xml:space="preserve">## 2      Alter   1  10 14.876957 3.175409e-03     * 0.5519903</w:t>
      </w:r>
      <w:r>
        <w:br w:type="textWrapping"/>
      </w:r>
      <w:r>
        <w:rPr>
          <w:rStyle w:val="VerbatimChar"/>
        </w:rPr>
        <w:t xml:space="preserve">## 3       Wort   2  20 78.505534 3.390750e-10     * 0.5742513</w:t>
      </w:r>
      <w:r>
        <w:br w:type="textWrapping"/>
      </w:r>
      <w:r>
        <w:rPr>
          <w:rStyle w:val="VerbatimChar"/>
        </w:rPr>
        <w:t xml:space="preserve">## 4 Alter:Wort   2  20  9.890888 1.031474e-03     * 0.1452519</w:t>
      </w:r>
      <w:r>
        <w:br w:type="textWrapping"/>
      </w:r>
      <w:r>
        <w:rPr>
          <w:rStyle w:val="VerbatimChar"/>
        </w:rPr>
        <w:t xml:space="preserve">## </w:t>
      </w:r>
      <w:r>
        <w:br w:type="textWrapping"/>
      </w:r>
      <w:r>
        <w:rPr>
          <w:rStyle w:val="VerbatimChar"/>
        </w:rPr>
        <w:t xml:space="preserve">## $`Mauchly's Test for Sphericity`</w:t>
      </w:r>
      <w:r>
        <w:br w:type="textWrapping"/>
      </w:r>
      <w:r>
        <w:rPr>
          <w:rStyle w:val="VerbatimChar"/>
        </w:rPr>
        <w:t xml:space="preserve">##       Effect         W          p p&lt;.05</w:t>
      </w:r>
      <w:r>
        <w:br w:type="textWrapping"/>
      </w:r>
      <w:r>
        <w:rPr>
          <w:rStyle w:val="VerbatimChar"/>
        </w:rPr>
        <w:t xml:space="preserve">## 3       Wort 0.5423826 0.06373468      </w:t>
      </w:r>
      <w:r>
        <w:br w:type="textWrapping"/>
      </w:r>
      <w:r>
        <w:rPr>
          <w:rStyle w:val="VerbatimChar"/>
        </w:rPr>
        <w:t xml:space="preserve">## 4 Alter:Wort 0.5423826 0.06373468      </w:t>
      </w:r>
      <w:r>
        <w:br w:type="textWrapping"/>
      </w:r>
      <w:r>
        <w:rPr>
          <w:rStyle w:val="VerbatimChar"/>
        </w:rPr>
        <w:t xml:space="preserve">## </w:t>
      </w:r>
      <w:r>
        <w:br w:type="textWrapping"/>
      </w:r>
      <w:r>
        <w:rPr>
          <w:rStyle w:val="VerbatimChar"/>
        </w:rPr>
        <w:t xml:space="preserve">## $`Sphericity Corrections`</w:t>
      </w:r>
      <w:r>
        <w:br w:type="textWrapping"/>
      </w:r>
      <w:r>
        <w:rPr>
          <w:rStyle w:val="VerbatimChar"/>
        </w:rPr>
        <w:t xml:space="preserve">##       Effect       GGe        p[GG] p[GG]&lt;.05       HFe        p[HF]</w:t>
      </w:r>
      <w:r>
        <w:br w:type="textWrapping"/>
      </w:r>
      <w:r>
        <w:rPr>
          <w:rStyle w:val="VerbatimChar"/>
        </w:rPr>
        <w:t xml:space="preserve">## 3       Wort 0.6860511 1.340736e-07         * 0.7587667 3.342362e-08</w:t>
      </w:r>
      <w:r>
        <w:br w:type="textWrapping"/>
      </w:r>
      <w:r>
        <w:rPr>
          <w:rStyle w:val="VerbatimChar"/>
        </w:rPr>
        <w:t xml:space="preserve">## 4 Alter:Wort 0.6860511 4.370590e-03         * 0.7587667 3.120999e-03</w:t>
      </w:r>
      <w:r>
        <w:br w:type="textWrapping"/>
      </w:r>
      <w:r>
        <w:rPr>
          <w:rStyle w:val="VerbatimChar"/>
        </w:rPr>
        <w:t xml:space="preserve">##   p[HF]&lt;.05</w:t>
      </w:r>
      <w:r>
        <w:br w:type="textWrapping"/>
      </w:r>
      <w:r>
        <w:rPr>
          <w:rStyle w:val="VerbatimChar"/>
        </w:rPr>
        <w:t xml:space="preserve">## 3         *</w:t>
      </w:r>
      <w:r>
        <w:br w:type="textWrapping"/>
      </w:r>
      <w:r>
        <w:rPr>
          <w:rStyle w:val="VerbatimChar"/>
        </w:rPr>
        <w:t xml:space="preserve">## 4         *</w:t>
      </w:r>
    </w:p>
    <w:p>
      <w:pPr>
        <w:pStyle w:val="FirstParagraph"/>
      </w:pPr>
      <w:r>
        <w:t xml:space="preserve">Wort: F[2,20] ➞ F[2 * 0.6860511, 20 * 0.6860511] = F[1.4, 13.7]</w:t>
      </w:r>
    </w:p>
    <w:p>
      <w:pPr>
        <w:pStyle w:val="BodyText"/>
      </w:pPr>
      <w:r>
        <w:t xml:space="preserve">Alter × Wort Interaktion: F[2,20] ➞ F[1.4, 13.7]</w:t>
      </w:r>
    </w:p>
    <w:p>
      <w:pPr>
        <w:pStyle w:val="BodyText"/>
      </w:pPr>
      <w:r>
        <w:t xml:space="preserve">Die neuen damit verbunden Wahrscheinlichkeiten sind</w:t>
      </w:r>
      <w:r>
        <w:t xml:space="preserve"> </w:t>
      </w:r>
      <w:r>
        <w:rPr>
          <w:rStyle w:val="VerbatimChar"/>
        </w:rPr>
        <w:t xml:space="preserve">p[GG]</w:t>
      </w:r>
      <w:r>
        <w:t xml:space="preserve"> </w:t>
      </w:r>
      <w:r>
        <w:t xml:space="preserve">(wenn mit</w:t>
      </w:r>
      <w:r>
        <w:t xml:space="preserve"> </w:t>
      </w:r>
      <w:r>
        <w:rPr>
          <w:rStyle w:val="VerbatimChar"/>
        </w:rPr>
        <w:t xml:space="preserve">GGe</w:t>
      </w:r>
      <w:r>
        <w:t xml:space="preserve"> </w:t>
      </w:r>
      <w:r>
        <w:t xml:space="preserve">multipliziert wurde), sonst</w:t>
      </w:r>
      <w:r>
        <w:t xml:space="preserve"> </w:t>
      </w:r>
      <w:r>
        <w:rPr>
          <w:rStyle w:val="VerbatimChar"/>
        </w:rPr>
        <w:t xml:space="preserve">p[HF]</w:t>
      </w:r>
      <w:r>
        <w:t xml:space="preserve">.</w:t>
      </w:r>
    </w:p>
    <w:p>
      <w:pPr>
        <w:pStyle w:val="BodyText"/>
      </w:pPr>
      <w:r>
        <w:t xml:space="preserve">Das sind die Wahrscheinlichkeiten mit den korrigierten Freiheitsgraden (vergleiche mit p[GG] für Wort und die Alter:Wort-Interaktion):</w:t>
      </w:r>
    </w:p>
    <w:p>
      <w:pPr>
        <w:pStyle w:val="SourceCode"/>
      </w:pPr>
      <w:r>
        <w:rPr>
          <w:rStyle w:val="DecValTok"/>
        </w:rPr>
        <w:t xml:space="preserve">1</w:t>
      </w:r>
      <w:r>
        <w:rPr>
          <w:rStyle w:val="NormalTok"/>
        </w:rPr>
        <w:t xml:space="preserve"> </w:t>
      </w:r>
      <w:r>
        <w:rPr>
          <w:rStyle w:val="OperatorTok"/>
        </w:rPr>
        <w:t xml:space="preserve">-</w:t>
      </w:r>
      <w:r>
        <w:rPr>
          <w:rStyle w:val="StringTok"/>
        </w:rPr>
        <w:t xml:space="preserve"> </w:t>
      </w:r>
      <w:r>
        <w:rPr>
          <w:rStyle w:val="KeywordTok"/>
        </w:rPr>
        <w:t xml:space="preserve">pf</w:t>
      </w:r>
      <w:r>
        <w:rPr>
          <w:rStyle w:val="NormalTok"/>
        </w:rPr>
        <w:t xml:space="preserve">(</w:t>
      </w:r>
      <w:r>
        <w:rPr>
          <w:rStyle w:val="FloatTok"/>
        </w:rPr>
        <w:t xml:space="preserve">78.505534</w:t>
      </w:r>
      <w:r>
        <w:rPr>
          <w:rStyle w:val="NormalTok"/>
        </w:rPr>
        <w:t xml:space="preserve">, </w:t>
      </w:r>
      <w:r>
        <w:rPr>
          <w:rStyle w:val="DecValTok"/>
        </w:rPr>
        <w:t xml:space="preserve">2</w:t>
      </w:r>
      <w:r>
        <w:rPr>
          <w:rStyle w:val="NormalTok"/>
        </w:rPr>
        <w:t xml:space="preserve"> </w:t>
      </w:r>
      <w:r>
        <w:rPr>
          <w:rStyle w:val="OperatorTok"/>
        </w:rPr>
        <w:t xml:space="preserve">*</w:t>
      </w:r>
      <w:r>
        <w:rPr>
          <w:rStyle w:val="StringTok"/>
        </w:rPr>
        <w:t xml:space="preserve"> </w:t>
      </w:r>
      <w:r>
        <w:rPr>
          <w:rStyle w:val="FloatTok"/>
        </w:rPr>
        <w:t xml:space="preserve">0.6860511</w:t>
      </w:r>
      <w:r>
        <w:rPr>
          <w:rStyle w:val="NormalTok"/>
        </w:rPr>
        <w:t xml:space="preserve">, </w:t>
      </w:r>
      <w:r>
        <w:rPr>
          <w:rStyle w:val="DecValTok"/>
        </w:rPr>
        <w:t xml:space="preserve">20</w:t>
      </w:r>
      <w:r>
        <w:rPr>
          <w:rStyle w:val="NormalTok"/>
        </w:rPr>
        <w:t xml:space="preserve"> </w:t>
      </w:r>
      <w:r>
        <w:rPr>
          <w:rStyle w:val="OperatorTok"/>
        </w:rPr>
        <w:t xml:space="preserve">*</w:t>
      </w:r>
      <w:r>
        <w:rPr>
          <w:rStyle w:val="StringTok"/>
        </w:rPr>
        <w:t xml:space="preserve"> </w:t>
      </w:r>
      <w:r>
        <w:rPr>
          <w:rStyle w:val="FloatTok"/>
        </w:rPr>
        <w:t xml:space="preserve">0.6860511</w:t>
      </w:r>
      <w:r>
        <w:rPr>
          <w:rStyle w:val="NormalTok"/>
        </w:rPr>
        <w:t xml:space="preserve">)</w:t>
      </w:r>
    </w:p>
    <w:p>
      <w:pPr>
        <w:pStyle w:val="SourceCode"/>
      </w:pPr>
      <w:r>
        <w:rPr>
          <w:rStyle w:val="VerbatimChar"/>
        </w:rPr>
        <w:t xml:space="preserve">## [1] 1.340735e-07</w:t>
      </w:r>
    </w:p>
    <w:p>
      <w:pPr>
        <w:pStyle w:val="SourceCode"/>
      </w:pPr>
      <w:r>
        <w:rPr>
          <w:rStyle w:val="DecValTok"/>
        </w:rPr>
        <w:t xml:space="preserve">1</w:t>
      </w:r>
      <w:r>
        <w:rPr>
          <w:rStyle w:val="NormalTok"/>
        </w:rPr>
        <w:t xml:space="preserve"> </w:t>
      </w:r>
      <w:r>
        <w:rPr>
          <w:rStyle w:val="OperatorTok"/>
        </w:rPr>
        <w:t xml:space="preserve">-</w:t>
      </w:r>
      <w:r>
        <w:rPr>
          <w:rStyle w:val="StringTok"/>
        </w:rPr>
        <w:t xml:space="preserve"> </w:t>
      </w:r>
      <w:r>
        <w:rPr>
          <w:rStyle w:val="KeywordTok"/>
        </w:rPr>
        <w:t xml:space="preserve">pf</w:t>
      </w:r>
      <w:r>
        <w:rPr>
          <w:rStyle w:val="NormalTok"/>
        </w:rPr>
        <w:t xml:space="preserve">(</w:t>
      </w:r>
      <w:r>
        <w:rPr>
          <w:rStyle w:val="FloatTok"/>
        </w:rPr>
        <w:t xml:space="preserve">9.8908882</w:t>
      </w:r>
      <w:r>
        <w:rPr>
          <w:rStyle w:val="NormalTok"/>
        </w:rPr>
        <w:t xml:space="preserve">, </w:t>
      </w:r>
      <w:r>
        <w:rPr>
          <w:rStyle w:val="DecValTok"/>
        </w:rPr>
        <w:t xml:space="preserve">2</w:t>
      </w:r>
      <w:r>
        <w:rPr>
          <w:rStyle w:val="NormalTok"/>
        </w:rPr>
        <w:t xml:space="preserve"> </w:t>
      </w:r>
      <w:r>
        <w:rPr>
          <w:rStyle w:val="OperatorTok"/>
        </w:rPr>
        <w:t xml:space="preserve">*</w:t>
      </w:r>
      <w:r>
        <w:rPr>
          <w:rStyle w:val="StringTok"/>
        </w:rPr>
        <w:t xml:space="preserve"> </w:t>
      </w:r>
      <w:r>
        <w:rPr>
          <w:rStyle w:val="FloatTok"/>
        </w:rPr>
        <w:t xml:space="preserve">0.6860511</w:t>
      </w:r>
      <w:r>
        <w:rPr>
          <w:rStyle w:val="NormalTok"/>
        </w:rPr>
        <w:t xml:space="preserve">, </w:t>
      </w:r>
      <w:r>
        <w:rPr>
          <w:rStyle w:val="DecValTok"/>
        </w:rPr>
        <w:t xml:space="preserve">20</w:t>
      </w:r>
      <w:r>
        <w:rPr>
          <w:rStyle w:val="NormalTok"/>
        </w:rPr>
        <w:t xml:space="preserve"> </w:t>
      </w:r>
      <w:r>
        <w:rPr>
          <w:rStyle w:val="OperatorTok"/>
        </w:rPr>
        <w:t xml:space="preserve">*</w:t>
      </w:r>
      <w:r>
        <w:rPr>
          <w:rStyle w:val="StringTok"/>
        </w:rPr>
        <w:t xml:space="preserve"> </w:t>
      </w:r>
      <w:r>
        <w:rPr>
          <w:rStyle w:val="FloatTok"/>
        </w:rPr>
        <w:t xml:space="preserve">0.6860511</w:t>
      </w:r>
      <w:r>
        <w:rPr>
          <w:rStyle w:val="NormalTok"/>
        </w:rPr>
        <w:t xml:space="preserve">)</w:t>
      </w:r>
    </w:p>
    <w:p>
      <w:pPr>
        <w:pStyle w:val="SourceCode"/>
      </w:pPr>
      <w:r>
        <w:rPr>
          <w:rStyle w:val="VerbatimChar"/>
        </w:rPr>
        <w:t xml:space="preserve">## [1] 0.004370589</w:t>
      </w:r>
    </w:p>
    <w:p>
      <w:pPr>
        <w:pStyle w:val="FirstParagraph"/>
      </w:pPr>
      <w:r>
        <w:rPr>
          <w:b/>
        </w:rPr>
        <w:t xml:space="preserve">Alter (</w:t>
      </w:r>
      <w:r>
        <w:rPr>
          <w:rStyle w:val="VerbatimChar"/>
          <w:b/>
        </w:rPr>
        <w:t xml:space="preserve">F[1,10] = 14.9, p &lt; 0.001</w:t>
      </w:r>
      <w:r>
        <w:rPr>
          <w:b/>
        </w:rPr>
        <w:t xml:space="preserve">), Wort (</w:t>
      </w:r>
      <w:r>
        <w:rPr>
          <w:rStyle w:val="VerbatimChar"/>
          <w:b/>
        </w:rPr>
        <w:t xml:space="preserve">F[1.4 , 13.7] = 78.5, p &lt; 0.001</w:t>
      </w:r>
      <w:r>
        <w:rPr>
          <w:b/>
        </w:rPr>
        <w:t xml:space="preserve">) sowie die Interaktion von Wort und Alter (</w:t>
      </w:r>
      <w:r>
        <w:rPr>
          <w:rStyle w:val="VerbatimChar"/>
          <w:b/>
        </w:rPr>
        <w:t xml:space="preserve">F[1.4, 13.7] = 9.9, p &lt; 0.01</w:t>
      </w:r>
      <w:r>
        <w:rPr>
          <w:b/>
        </w:rPr>
        <w:t xml:space="preserve">) hatten einen signifikanten Einfluss auf F2.</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170cd2d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51" Target="media/rId51.png" /><Relationship Type="http://schemas.openxmlformats.org/officeDocument/2006/relationships/image" Id="rId52" Target="media/rId52.png" /><Relationship Type="http://schemas.openxmlformats.org/officeDocument/2006/relationships/image" Id="rId57" Target="media/rId57.png" /><Relationship Type="http://schemas.openxmlformats.org/officeDocument/2006/relationships/image" Id="rId58" Target="media/rId58.png" /><Relationship Type="http://schemas.openxmlformats.org/officeDocument/2006/relationships/image" Id="rId65" Target="media/rId65.png" /><Relationship Type="http://schemas.openxmlformats.org/officeDocument/2006/relationships/image" Id="rId42" Target="media/rId42.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Varianzanalyse</dc:title>
  <dc:creator>Jonathan Harrington</dc:creator>
  <cp:keywords/>
  <dcterms:created xsi:type="dcterms:W3CDTF">2019-06-05T16:41:29Z</dcterms:created>
  <dcterms:modified xsi:type="dcterms:W3CDTF">2019-06-05T16:41:29Z</dcterms:modified>
</cp:coreProperties>
</file>