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197E" w14:textId="77777777" w:rsidR="005E5423" w:rsidRDefault="005E5423">
      <w:pPr>
        <w:rPr>
          <w:b/>
          <w:bCs/>
          <w:lang w:val="de-DE"/>
        </w:rPr>
      </w:pPr>
      <w:r>
        <w:rPr>
          <w:b/>
          <w:bCs/>
          <w:lang w:val="de-DE"/>
        </w:rPr>
        <w:t>Klausur Intonation und Prosodie</w:t>
      </w:r>
      <w:r w:rsidR="00AD342F">
        <w:rPr>
          <w:b/>
          <w:bCs/>
          <w:lang w:val="de-DE"/>
        </w:rPr>
        <w:t xml:space="preserve"> (Beispiel)</w:t>
      </w:r>
    </w:p>
    <w:p w14:paraId="1E02BC89" w14:textId="77777777" w:rsidR="005E5423" w:rsidRDefault="005E5423">
      <w:pPr>
        <w:rPr>
          <w:b/>
          <w:bCs/>
          <w:lang w:val="de-DE"/>
        </w:rPr>
      </w:pPr>
    </w:p>
    <w:p w14:paraId="6A078B5D" w14:textId="77777777" w:rsidR="005E5423" w:rsidRDefault="005E5423">
      <w:pPr>
        <w:rPr>
          <w:b/>
          <w:bCs/>
          <w:lang w:val="de-DE"/>
        </w:rPr>
      </w:pPr>
    </w:p>
    <w:p w14:paraId="3E7A6672" w14:textId="77777777" w:rsidR="005E5423" w:rsidRDefault="005E5423">
      <w:pPr>
        <w:rPr>
          <w:b/>
          <w:bCs/>
          <w:lang w:val="de-DE"/>
        </w:rPr>
      </w:pPr>
    </w:p>
    <w:p w14:paraId="78B90052" w14:textId="77777777" w:rsidR="005E5423" w:rsidRDefault="005E5423">
      <w:pPr>
        <w:rPr>
          <w:b/>
          <w:bCs/>
          <w:lang w:val="de-DE"/>
        </w:rPr>
      </w:pPr>
    </w:p>
    <w:p w14:paraId="6C4E52FB" w14:textId="77777777" w:rsidR="005E5423" w:rsidRDefault="005E5423">
      <w:pPr>
        <w:rPr>
          <w:b/>
          <w:bCs/>
          <w:lang w:val="de-DE"/>
        </w:rPr>
      </w:pPr>
      <w:r>
        <w:rPr>
          <w:b/>
          <w:bCs/>
          <w:lang w:val="de-DE"/>
        </w:rPr>
        <w:t>Ihr Name</w:t>
      </w:r>
    </w:p>
    <w:p w14:paraId="13D25781" w14:textId="77777777" w:rsidR="005E5423" w:rsidRDefault="005E5423">
      <w:pPr>
        <w:rPr>
          <w:b/>
          <w:bCs/>
          <w:lang w:val="de-DE"/>
        </w:rPr>
      </w:pPr>
    </w:p>
    <w:p w14:paraId="0773AE22" w14:textId="77777777" w:rsidR="005E5423" w:rsidRDefault="005E5423">
      <w:pPr>
        <w:pBdr>
          <w:bottom w:val="single" w:sz="6" w:space="1" w:color="auto"/>
        </w:pBdr>
        <w:rPr>
          <w:b/>
          <w:bCs/>
          <w:lang w:val="de-DE"/>
        </w:rPr>
      </w:pPr>
    </w:p>
    <w:p w14:paraId="7BEBFFA7" w14:textId="77777777" w:rsidR="005E5423" w:rsidRDefault="005E5423">
      <w:pPr>
        <w:rPr>
          <w:b/>
          <w:bCs/>
          <w:lang w:val="de-DE"/>
        </w:rPr>
      </w:pPr>
    </w:p>
    <w:p w14:paraId="27BB9771" w14:textId="77777777" w:rsidR="005E5423" w:rsidRDefault="005E5423">
      <w:pPr>
        <w:rPr>
          <w:b/>
          <w:bCs/>
          <w:lang w:val="de-DE"/>
        </w:rPr>
      </w:pPr>
    </w:p>
    <w:p w14:paraId="62AD8192" w14:textId="77777777" w:rsidR="005E5423" w:rsidRDefault="005E5423">
      <w:pPr>
        <w:rPr>
          <w:b/>
          <w:bCs/>
          <w:lang w:val="de-DE"/>
        </w:rPr>
      </w:pPr>
    </w:p>
    <w:p w14:paraId="3550AEBB" w14:textId="77777777" w:rsidR="005E5423" w:rsidRDefault="005E5423">
      <w:pPr>
        <w:rPr>
          <w:b/>
          <w:bCs/>
          <w:lang w:val="de-DE"/>
        </w:rPr>
      </w:pPr>
      <w:r>
        <w:rPr>
          <w:b/>
          <w:bCs/>
          <w:lang w:val="de-DE"/>
        </w:rPr>
        <w:t xml:space="preserve">Bitte </w:t>
      </w:r>
      <w:r w:rsidR="00B553BC">
        <w:rPr>
          <w:b/>
          <w:bCs/>
          <w:lang w:val="de-DE"/>
        </w:rPr>
        <w:t xml:space="preserve">beantworten Sie </w:t>
      </w:r>
      <w:r>
        <w:rPr>
          <w:b/>
          <w:bCs/>
          <w:lang w:val="de-DE"/>
        </w:rPr>
        <w:t xml:space="preserve">alle Fragen.  </w:t>
      </w:r>
    </w:p>
    <w:p w14:paraId="734C1CF7" w14:textId="77777777" w:rsidR="005E5423" w:rsidRDefault="005E5423">
      <w:pPr>
        <w:rPr>
          <w:b/>
          <w:bCs/>
          <w:lang w:val="de-DE"/>
        </w:rPr>
      </w:pPr>
    </w:p>
    <w:p w14:paraId="4A001230" w14:textId="77777777" w:rsidR="0008711C" w:rsidRDefault="0008711C">
      <w:pPr>
        <w:rPr>
          <w:b/>
          <w:bCs/>
          <w:lang w:val="de-DE"/>
        </w:rPr>
      </w:pPr>
      <w:r>
        <w:rPr>
          <w:b/>
          <w:bCs/>
          <w:lang w:val="de-DE"/>
        </w:rPr>
        <w:t xml:space="preserve">Sollte </w:t>
      </w:r>
      <w:r w:rsidR="0065781E">
        <w:rPr>
          <w:b/>
          <w:bCs/>
          <w:lang w:val="de-DE"/>
        </w:rPr>
        <w:t xml:space="preserve">der Platz </w:t>
      </w:r>
      <w:r>
        <w:rPr>
          <w:b/>
          <w:bCs/>
          <w:lang w:val="de-DE"/>
        </w:rPr>
        <w:t xml:space="preserve">in den </w:t>
      </w:r>
      <w:r w:rsidR="0065781E">
        <w:rPr>
          <w:b/>
          <w:bCs/>
          <w:lang w:val="de-DE"/>
        </w:rPr>
        <w:t>vorgegebenen Kästen zur Beantwortung der Frage nicht  ausreichen, können Sie zusätzliche leere Blätter nutzen, die wir zur Verfügung stellen. Kennzeichnen Sie jedes dieser Blätter mit ihrem Namen und notieren Sie die Aufgabennummer</w:t>
      </w:r>
      <w:r w:rsidR="00460B00">
        <w:rPr>
          <w:b/>
          <w:bCs/>
          <w:lang w:val="de-DE"/>
        </w:rPr>
        <w:t xml:space="preserve"> vor der Antwort.</w:t>
      </w:r>
    </w:p>
    <w:p w14:paraId="7FC688D6" w14:textId="77777777" w:rsidR="005E5423" w:rsidRDefault="005E5423">
      <w:pPr>
        <w:rPr>
          <w:b/>
          <w:bCs/>
          <w:lang w:val="de-DE"/>
        </w:rPr>
      </w:pPr>
      <w:r>
        <w:rPr>
          <w:b/>
          <w:bCs/>
          <w:lang w:val="de-DE"/>
        </w:rPr>
        <w:br w:type="page"/>
      </w:r>
    </w:p>
    <w:p w14:paraId="7E7C6BEE" w14:textId="77777777" w:rsidR="006021C7" w:rsidRDefault="006021C7">
      <w:pPr>
        <w:rPr>
          <w:b/>
          <w:bCs/>
          <w:lang w:val="de-DE"/>
        </w:rPr>
      </w:pPr>
    </w:p>
    <w:p w14:paraId="064582C6" w14:textId="77777777" w:rsidR="00B10F07" w:rsidRPr="009439E4" w:rsidRDefault="008266E4">
      <w:pPr>
        <w:rPr>
          <w:b/>
          <w:bCs/>
          <w:lang w:val="de-DE"/>
        </w:rPr>
      </w:pPr>
      <w:r w:rsidRPr="009439E4">
        <w:rPr>
          <w:b/>
          <w:bCs/>
          <w:lang w:val="de-DE"/>
        </w:rPr>
        <w:t xml:space="preserve">1. Erklären Sie die </w:t>
      </w:r>
      <w:r w:rsidR="00B87325" w:rsidRPr="009439E4">
        <w:rPr>
          <w:b/>
          <w:bCs/>
          <w:lang w:val="de-DE"/>
        </w:rPr>
        <w:t>Hauptu</w:t>
      </w:r>
      <w:r w:rsidRPr="009439E4">
        <w:rPr>
          <w:b/>
          <w:bCs/>
          <w:lang w:val="de-DE"/>
        </w:rPr>
        <w:t>nterschiede zwischen Wort- und Satzprosodie</w:t>
      </w:r>
      <w:r w:rsidR="00476A45" w:rsidRPr="009439E4">
        <w:rPr>
          <w:b/>
          <w:bCs/>
          <w:lang w:val="de-DE"/>
        </w:rPr>
        <w:t>.</w:t>
      </w:r>
    </w:p>
    <w:p w14:paraId="33B69C67" w14:textId="77777777" w:rsidR="008266E4" w:rsidRDefault="009439E4">
      <w:pPr>
        <w:rPr>
          <w:lang w:val="de-DE"/>
        </w:rPr>
      </w:pPr>
      <w:r>
        <w:rPr>
          <w:noProof/>
          <w:lang w:val="de-DE"/>
        </w:rPr>
        <mc:AlternateContent>
          <mc:Choice Requires="wps">
            <w:drawing>
              <wp:anchor distT="0" distB="0" distL="114300" distR="114300" simplePos="0" relativeHeight="251664384" behindDoc="0" locked="0" layoutInCell="1" allowOverlap="1" wp14:anchorId="3033C85B" wp14:editId="4D9A2978">
                <wp:simplePos x="0" y="0"/>
                <wp:positionH relativeFrom="column">
                  <wp:posOffset>0</wp:posOffset>
                </wp:positionH>
                <wp:positionV relativeFrom="paragraph">
                  <wp:posOffset>110507</wp:posOffset>
                </wp:positionV>
                <wp:extent cx="5923005" cy="1408670"/>
                <wp:effectExtent l="0" t="0" r="8255" b="13970"/>
                <wp:wrapNone/>
                <wp:docPr id="10" name="Text Box 10"/>
                <wp:cNvGraphicFramePr/>
                <a:graphic xmlns:a="http://schemas.openxmlformats.org/drawingml/2006/main">
                  <a:graphicData uri="http://schemas.microsoft.com/office/word/2010/wordprocessingShape">
                    <wps:wsp>
                      <wps:cNvSpPr txBox="1"/>
                      <wps:spPr>
                        <a:xfrm>
                          <a:off x="0" y="0"/>
                          <a:ext cx="5923005" cy="1408670"/>
                        </a:xfrm>
                        <a:prstGeom prst="rect">
                          <a:avLst/>
                        </a:prstGeom>
                        <a:solidFill>
                          <a:schemeClr val="lt1"/>
                        </a:solidFill>
                        <a:ln w="6350">
                          <a:solidFill>
                            <a:prstClr val="black"/>
                          </a:solidFill>
                        </a:ln>
                      </wps:spPr>
                      <wps:txbx>
                        <w:txbxContent>
                          <w:p w14:paraId="0F352A4D" w14:textId="16DEE03E" w:rsidR="009439E4" w:rsidRPr="00B31A12" w:rsidRDefault="00B31A12">
                            <w:pPr>
                              <w:rPr>
                                <w:lang w:val="de-DE"/>
                              </w:rPr>
                            </w:pPr>
                            <w:r w:rsidRPr="00B31A12">
                              <w:rPr>
                                <w:lang w:val="de-DE"/>
                              </w:rPr>
                              <w:t xml:space="preserve">Die Wortprosodie </w:t>
                            </w:r>
                            <w:r w:rsidR="009C5AB1">
                              <w:rPr>
                                <w:lang w:val="de-DE"/>
                              </w:rPr>
                              <w:t>gehört zu den</w:t>
                            </w:r>
                            <w:r w:rsidR="00327DDD">
                              <w:rPr>
                                <w:lang w:val="de-DE"/>
                              </w:rPr>
                              <w:t xml:space="preserve"> Lauteigenschaften von</w:t>
                            </w:r>
                            <w:r>
                              <w:rPr>
                                <w:lang w:val="de-DE"/>
                              </w:rPr>
                              <w:t xml:space="preserve"> Wörtern</w:t>
                            </w:r>
                            <w:r w:rsidR="00B15353">
                              <w:rPr>
                                <w:lang w:val="de-DE"/>
                              </w:rPr>
                              <w:t>. Zur Wortpro</w:t>
                            </w:r>
                            <w:r w:rsidR="009C5AB1">
                              <w:rPr>
                                <w:lang w:val="de-DE"/>
                              </w:rPr>
                              <w:t>so</w:t>
                            </w:r>
                            <w:r w:rsidR="00B15353">
                              <w:rPr>
                                <w:lang w:val="de-DE"/>
                              </w:rPr>
                              <w:t>die zählen</w:t>
                            </w:r>
                            <w:r>
                              <w:rPr>
                                <w:lang w:val="de-DE"/>
                              </w:rPr>
                              <w:t xml:space="preserve"> </w:t>
                            </w:r>
                            <w:r w:rsidR="00327DDD">
                              <w:rPr>
                                <w:lang w:val="de-DE"/>
                              </w:rPr>
                              <w:t xml:space="preserve"> vor allem </w:t>
                            </w:r>
                            <w:r>
                              <w:rPr>
                                <w:lang w:val="de-DE"/>
                              </w:rPr>
                              <w:t xml:space="preserve"> lexikalische</w:t>
                            </w:r>
                            <w:r w:rsidR="00B15353">
                              <w:rPr>
                                <w:lang w:val="de-DE"/>
                              </w:rPr>
                              <w:t xml:space="preserve">r </w:t>
                            </w:r>
                            <w:r>
                              <w:rPr>
                                <w:lang w:val="de-DE"/>
                              </w:rPr>
                              <w:t>Ton, Quantität, und Betonung. Wortprosodische Merkmale sind im Lexikon markiert. Satzprosodie dagegen ist post-lexikalisch</w:t>
                            </w:r>
                            <w:r w:rsidR="007A4861">
                              <w:rPr>
                                <w:lang w:val="de-DE"/>
                              </w:rPr>
                              <w:t>,</w:t>
                            </w:r>
                            <w:r>
                              <w:rPr>
                                <w:lang w:val="de-DE"/>
                              </w:rPr>
                              <w:t xml:space="preserve"> und </w:t>
                            </w:r>
                            <w:r w:rsidR="00B15353">
                              <w:rPr>
                                <w:lang w:val="de-DE"/>
                              </w:rPr>
                              <w:t xml:space="preserve">umfasst die </w:t>
                            </w:r>
                            <w:r>
                              <w:rPr>
                                <w:lang w:val="de-DE"/>
                              </w:rPr>
                              <w:t xml:space="preserve"> Intonation, </w:t>
                            </w:r>
                            <w:r w:rsidR="00B15353">
                              <w:rPr>
                                <w:lang w:val="de-DE"/>
                              </w:rPr>
                              <w:t xml:space="preserve">die </w:t>
                            </w:r>
                            <w:r>
                              <w:rPr>
                                <w:lang w:val="de-DE"/>
                              </w:rPr>
                              <w:t xml:space="preserve">Akzentuierung, und </w:t>
                            </w:r>
                            <w:r w:rsidR="00B15353">
                              <w:rPr>
                                <w:lang w:val="de-DE"/>
                              </w:rPr>
                              <w:t xml:space="preserve">die </w:t>
                            </w:r>
                            <w:r>
                              <w:rPr>
                                <w:lang w:val="de-DE"/>
                              </w:rPr>
                              <w:t>prosodische Phrasierung.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3C85B" id="_x0000_t202" coordsize="21600,21600" o:spt="202" path="m,l,21600r21600,l21600,xe">
                <v:stroke joinstyle="miter"/>
                <v:path gradientshapeok="t" o:connecttype="rect"/>
              </v:shapetype>
              <v:shape id="Text Box 10" o:spid="_x0000_s1026" type="#_x0000_t202" style="position:absolute;margin-left:0;margin-top:8.7pt;width:466.4pt;height:1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" fillcolor="white [3201]" strokeweight=".5pt">
                <v:textbox>
                  <w:txbxContent>
                    <w:p w14:paraId="0F352A4D" w14:textId="16DEE03E" w:rsidR="009439E4" w:rsidRPr="00B31A12" w:rsidRDefault="00B31A12">
                      <w:pPr>
                        <w:rPr>
                          <w:lang w:val="de-DE"/>
                        </w:rPr>
                      </w:pPr>
                      <w:r w:rsidRPr="00B31A12">
                        <w:rPr>
                          <w:lang w:val="de-DE"/>
                        </w:rPr>
                        <w:t xml:space="preserve">Die Wortprosodie </w:t>
                      </w:r>
                      <w:r w:rsidR="009C5AB1">
                        <w:rPr>
                          <w:lang w:val="de-DE"/>
                        </w:rPr>
                        <w:t>gehört zu den</w:t>
                      </w:r>
                      <w:r w:rsidR="00327DDD">
                        <w:rPr>
                          <w:lang w:val="de-DE"/>
                        </w:rPr>
                        <w:t xml:space="preserve"> Lauteigenschaften von</w:t>
                      </w:r>
                      <w:r>
                        <w:rPr>
                          <w:lang w:val="de-DE"/>
                        </w:rPr>
                        <w:t xml:space="preserve"> Wörtern</w:t>
                      </w:r>
                      <w:r w:rsidR="00B15353">
                        <w:rPr>
                          <w:lang w:val="de-DE"/>
                        </w:rPr>
                        <w:t>. Zur Wortpro</w:t>
                      </w:r>
                      <w:r w:rsidR="009C5AB1">
                        <w:rPr>
                          <w:lang w:val="de-DE"/>
                        </w:rPr>
                        <w:t>so</w:t>
                      </w:r>
                      <w:r w:rsidR="00B15353">
                        <w:rPr>
                          <w:lang w:val="de-DE"/>
                        </w:rPr>
                        <w:t>die zählen</w:t>
                      </w:r>
                      <w:r>
                        <w:rPr>
                          <w:lang w:val="de-DE"/>
                        </w:rPr>
                        <w:t xml:space="preserve"> </w:t>
                      </w:r>
                      <w:r w:rsidR="00327DDD">
                        <w:rPr>
                          <w:lang w:val="de-DE"/>
                        </w:rPr>
                        <w:t xml:space="preserve"> vor allem </w:t>
                      </w:r>
                      <w:r>
                        <w:rPr>
                          <w:lang w:val="de-DE"/>
                        </w:rPr>
                        <w:t xml:space="preserve"> lexikalische</w:t>
                      </w:r>
                      <w:r w:rsidR="00B15353">
                        <w:rPr>
                          <w:lang w:val="de-DE"/>
                        </w:rPr>
                        <w:t xml:space="preserve">r </w:t>
                      </w:r>
                      <w:r>
                        <w:rPr>
                          <w:lang w:val="de-DE"/>
                        </w:rPr>
                        <w:t>Ton, Quantität, und Betonung. Wortprosodische Merkmale sind im Lexikon markiert. Satzprosodie dagegen ist post-lexikalisch</w:t>
                      </w:r>
                      <w:r w:rsidR="007A4861">
                        <w:rPr>
                          <w:lang w:val="de-DE"/>
                        </w:rPr>
                        <w:t>,</w:t>
                      </w:r>
                      <w:r>
                        <w:rPr>
                          <w:lang w:val="de-DE"/>
                        </w:rPr>
                        <w:t xml:space="preserve"> und </w:t>
                      </w:r>
                      <w:r w:rsidR="00B15353">
                        <w:rPr>
                          <w:lang w:val="de-DE"/>
                        </w:rPr>
                        <w:t xml:space="preserve">umfasst die </w:t>
                      </w:r>
                      <w:r>
                        <w:rPr>
                          <w:lang w:val="de-DE"/>
                        </w:rPr>
                        <w:t xml:space="preserve"> Intonation, </w:t>
                      </w:r>
                      <w:r w:rsidR="00B15353">
                        <w:rPr>
                          <w:lang w:val="de-DE"/>
                        </w:rPr>
                        <w:t xml:space="preserve">die </w:t>
                      </w:r>
                      <w:r>
                        <w:rPr>
                          <w:lang w:val="de-DE"/>
                        </w:rPr>
                        <w:t xml:space="preserve">Akzentuierung, und </w:t>
                      </w:r>
                      <w:r w:rsidR="00B15353">
                        <w:rPr>
                          <w:lang w:val="de-DE"/>
                        </w:rPr>
                        <w:t xml:space="preserve">die </w:t>
                      </w:r>
                      <w:r>
                        <w:rPr>
                          <w:lang w:val="de-DE"/>
                        </w:rPr>
                        <w:t>prosodische Phrasierung.</w:t>
                      </w:r>
                    </w:p>
                  </w:txbxContent>
                </v:textbox>
              </v:shape>
            </w:pict>
          </mc:Fallback>
        </mc:AlternateContent>
      </w:r>
    </w:p>
    <w:p w14:paraId="7F9AF747" w14:textId="77777777" w:rsidR="00476A45" w:rsidRDefault="00476A45">
      <w:pPr>
        <w:rPr>
          <w:lang w:val="de-DE"/>
        </w:rPr>
      </w:pPr>
    </w:p>
    <w:p w14:paraId="770D5327" w14:textId="77777777" w:rsidR="00476A45" w:rsidRDefault="00476A45">
      <w:pPr>
        <w:rPr>
          <w:lang w:val="de-DE"/>
        </w:rPr>
      </w:pPr>
    </w:p>
    <w:p w14:paraId="553C02D1" w14:textId="77777777" w:rsidR="00476A45" w:rsidRDefault="00476A45">
      <w:pPr>
        <w:rPr>
          <w:lang w:val="de-DE"/>
        </w:rPr>
      </w:pPr>
    </w:p>
    <w:p w14:paraId="7A44EB4E" w14:textId="77777777" w:rsidR="00476A45" w:rsidRDefault="00476A45">
      <w:pPr>
        <w:rPr>
          <w:lang w:val="de-DE"/>
        </w:rPr>
      </w:pPr>
    </w:p>
    <w:p w14:paraId="4104184E" w14:textId="77777777" w:rsidR="00476A45" w:rsidRDefault="00476A45">
      <w:pPr>
        <w:rPr>
          <w:lang w:val="de-DE"/>
        </w:rPr>
      </w:pPr>
    </w:p>
    <w:p w14:paraId="552543AC" w14:textId="77777777" w:rsidR="00476A45" w:rsidRDefault="00476A45">
      <w:pPr>
        <w:rPr>
          <w:lang w:val="de-DE"/>
        </w:rPr>
      </w:pPr>
    </w:p>
    <w:p w14:paraId="11A20770" w14:textId="77777777" w:rsidR="009439E4" w:rsidRDefault="009439E4">
      <w:pPr>
        <w:rPr>
          <w:lang w:val="de-DE"/>
        </w:rPr>
      </w:pPr>
    </w:p>
    <w:p w14:paraId="10040106" w14:textId="77777777" w:rsidR="009439E4" w:rsidRDefault="009439E4">
      <w:pPr>
        <w:rPr>
          <w:lang w:val="de-DE"/>
        </w:rPr>
      </w:pPr>
    </w:p>
    <w:p w14:paraId="04A7F28A" w14:textId="77777777" w:rsidR="008266E4" w:rsidRPr="009439E4" w:rsidRDefault="008266E4">
      <w:pPr>
        <w:rPr>
          <w:b/>
          <w:bCs/>
          <w:lang w:val="de-DE"/>
        </w:rPr>
      </w:pPr>
      <w:r w:rsidRPr="009439E4">
        <w:rPr>
          <w:b/>
          <w:bCs/>
          <w:lang w:val="de-DE"/>
        </w:rPr>
        <w:t>2. Unterstreichen Sie mit einer Linie alle starken Silben in diesen Wörtern. Unterst</w:t>
      </w:r>
      <w:r w:rsidR="00FA55EE" w:rsidRPr="009439E4">
        <w:rPr>
          <w:b/>
          <w:bCs/>
          <w:lang w:val="de-DE"/>
        </w:rPr>
        <w:t>r</w:t>
      </w:r>
      <w:r w:rsidRPr="009439E4">
        <w:rPr>
          <w:b/>
          <w:bCs/>
          <w:lang w:val="de-DE"/>
        </w:rPr>
        <w:t>eichen Sie mit zwei Linien, die lexikalisch primär betonte Silbe.</w:t>
      </w:r>
      <w:r w:rsidR="009C5AB1">
        <w:rPr>
          <w:b/>
          <w:bCs/>
          <w:lang w:val="de-DE"/>
        </w:rPr>
        <w:t xml:space="preserve"> </w:t>
      </w:r>
    </w:p>
    <w:p w14:paraId="3A1043D1" w14:textId="77777777" w:rsidR="008266E4" w:rsidRDefault="008266E4">
      <w:pPr>
        <w:rPr>
          <w:lang w:val="de-DE"/>
        </w:rPr>
      </w:pPr>
    </w:p>
    <w:p w14:paraId="1D067ECC" w14:textId="77777777" w:rsidR="008266E4" w:rsidRPr="00476A45" w:rsidRDefault="008266E4">
      <w:pPr>
        <w:rPr>
          <w:lang w:val="de-DE"/>
        </w:rPr>
      </w:pPr>
      <w:r>
        <w:rPr>
          <w:lang w:val="de-DE"/>
        </w:rPr>
        <w:t>Beispiel</w:t>
      </w:r>
      <w:r w:rsidR="00476A45">
        <w:rPr>
          <w:lang w:val="de-DE"/>
        </w:rPr>
        <w:t xml:space="preserve">: </w:t>
      </w:r>
      <w:r w:rsidR="00476A45">
        <w:rPr>
          <w:lang w:val="de-DE"/>
        </w:rPr>
        <w:tab/>
      </w:r>
      <w:r w:rsidR="00476A45">
        <w:rPr>
          <w:lang w:val="de-DE"/>
        </w:rPr>
        <w:tab/>
      </w:r>
      <w:r w:rsidRPr="008266E4">
        <w:rPr>
          <w:u w:val="double"/>
          <w:lang w:val="de-DE"/>
        </w:rPr>
        <w:t>Auß</w:t>
      </w:r>
      <w:r>
        <w:rPr>
          <w:lang w:val="de-DE"/>
        </w:rPr>
        <w:t>er</w:t>
      </w:r>
      <w:r w:rsidRPr="008266E4">
        <w:rPr>
          <w:u w:val="single"/>
          <w:lang w:val="de-DE"/>
        </w:rPr>
        <w:t>halb</w:t>
      </w:r>
    </w:p>
    <w:p w14:paraId="1D3B11BB" w14:textId="77777777" w:rsidR="00476A45" w:rsidRDefault="009439E4">
      <w:pPr>
        <w:rPr>
          <w:u w:val="single"/>
          <w:lang w:val="de-DE"/>
        </w:rPr>
      </w:pPr>
      <w:r>
        <w:rPr>
          <w:noProof/>
          <w:u w:val="single"/>
          <w:lang w:val="de-DE"/>
        </w:rPr>
        <mc:AlternateContent>
          <mc:Choice Requires="wps">
            <w:drawing>
              <wp:anchor distT="0" distB="0" distL="114300" distR="114300" simplePos="0" relativeHeight="251657215" behindDoc="0" locked="0" layoutInCell="1" allowOverlap="1" wp14:anchorId="2E35B557" wp14:editId="5D7A8ECA">
                <wp:simplePos x="0" y="0"/>
                <wp:positionH relativeFrom="column">
                  <wp:posOffset>-48895</wp:posOffset>
                </wp:positionH>
                <wp:positionV relativeFrom="paragraph">
                  <wp:posOffset>113356</wp:posOffset>
                </wp:positionV>
                <wp:extent cx="5972072" cy="963827"/>
                <wp:effectExtent l="0" t="0" r="10160" b="14605"/>
                <wp:wrapNone/>
                <wp:docPr id="8" name="Text Box 8"/>
                <wp:cNvGraphicFramePr/>
                <a:graphic xmlns:a="http://schemas.openxmlformats.org/drawingml/2006/main">
                  <a:graphicData uri="http://schemas.microsoft.com/office/word/2010/wordprocessingShape">
                    <wps:wsp>
                      <wps:cNvSpPr txBox="1"/>
                      <wps:spPr>
                        <a:xfrm>
                          <a:off x="0" y="0"/>
                          <a:ext cx="5972072" cy="963827"/>
                        </a:xfrm>
                        <a:prstGeom prst="rect">
                          <a:avLst/>
                        </a:prstGeom>
                        <a:solidFill>
                          <a:schemeClr val="lt1"/>
                        </a:solidFill>
                        <a:ln w="6350">
                          <a:solidFill>
                            <a:prstClr val="black"/>
                          </a:solidFill>
                        </a:ln>
                      </wps:spPr>
                      <wps:txbx>
                        <w:txbxContent>
                          <w:p w14:paraId="11613FF9" w14:textId="77777777" w:rsidR="009439E4" w:rsidRPr="00043054" w:rsidRDefault="00476A45" w:rsidP="00476A45">
                            <w:pPr>
                              <w:rPr>
                                <w:sz w:val="32"/>
                                <w:szCs w:val="32"/>
                                <w:lang w:val="de-DE"/>
                              </w:rPr>
                            </w:pPr>
                            <w:r w:rsidRPr="00B31A12">
                              <w:rPr>
                                <w:sz w:val="32"/>
                                <w:szCs w:val="32"/>
                                <w:u w:val="double"/>
                                <w:lang w:val="de-DE"/>
                              </w:rPr>
                              <w:t>Aus</w:t>
                            </w:r>
                            <w:r w:rsidRPr="00043054">
                              <w:rPr>
                                <w:sz w:val="32"/>
                                <w:szCs w:val="32"/>
                                <w:lang w:val="de-DE"/>
                              </w:rPr>
                              <w:t>ge</w:t>
                            </w:r>
                            <w:r w:rsidRPr="00FE3D52">
                              <w:rPr>
                                <w:sz w:val="32"/>
                                <w:szCs w:val="32"/>
                                <w:u w:val="single"/>
                                <w:lang w:val="de-DE"/>
                              </w:rPr>
                              <w:t>bucht</w:t>
                            </w:r>
                            <w:r w:rsidRPr="00043054">
                              <w:rPr>
                                <w:sz w:val="32"/>
                                <w:szCs w:val="32"/>
                                <w:lang w:val="de-DE"/>
                              </w:rPr>
                              <w:tab/>
                            </w:r>
                            <w:r w:rsidR="009439E4" w:rsidRPr="00043054">
                              <w:rPr>
                                <w:sz w:val="32"/>
                                <w:szCs w:val="32"/>
                                <w:lang w:val="de-DE"/>
                              </w:rPr>
                              <w:tab/>
                            </w:r>
                            <w:r w:rsidRPr="00B31A12">
                              <w:rPr>
                                <w:sz w:val="32"/>
                                <w:szCs w:val="32"/>
                                <w:u w:val="double"/>
                                <w:lang w:val="de-DE"/>
                              </w:rPr>
                              <w:t>Wahn</w:t>
                            </w:r>
                            <w:r w:rsidRPr="00B31A12">
                              <w:rPr>
                                <w:sz w:val="32"/>
                                <w:szCs w:val="32"/>
                                <w:u w:val="single"/>
                                <w:lang w:val="de-DE"/>
                              </w:rPr>
                              <w:t>sinn</w:t>
                            </w:r>
                            <w:r w:rsidRPr="00043054">
                              <w:rPr>
                                <w:sz w:val="32"/>
                                <w:szCs w:val="32"/>
                                <w:lang w:val="de-DE"/>
                              </w:rPr>
                              <w:tab/>
                            </w:r>
                            <w:r w:rsidR="009439E4" w:rsidRPr="00043054">
                              <w:rPr>
                                <w:sz w:val="32"/>
                                <w:szCs w:val="32"/>
                                <w:lang w:val="de-DE"/>
                              </w:rPr>
                              <w:tab/>
                            </w:r>
                            <w:r w:rsidR="00043054">
                              <w:rPr>
                                <w:sz w:val="32"/>
                                <w:szCs w:val="32"/>
                                <w:lang w:val="de-DE"/>
                              </w:rPr>
                              <w:tab/>
                            </w:r>
                            <w:r w:rsidRPr="00B31A12">
                              <w:rPr>
                                <w:sz w:val="32"/>
                                <w:szCs w:val="32"/>
                                <w:u w:val="single"/>
                                <w:lang w:val="de-DE"/>
                              </w:rPr>
                              <w:t>Ko</w:t>
                            </w:r>
                            <w:r w:rsidRPr="00043054">
                              <w:rPr>
                                <w:sz w:val="32"/>
                                <w:szCs w:val="32"/>
                                <w:lang w:val="de-DE"/>
                              </w:rPr>
                              <w:t>l</w:t>
                            </w:r>
                            <w:r w:rsidRPr="00B31A12">
                              <w:rPr>
                                <w:sz w:val="32"/>
                                <w:szCs w:val="32"/>
                                <w:u w:val="double"/>
                                <w:lang w:val="de-DE"/>
                              </w:rPr>
                              <w:t>laps</w:t>
                            </w:r>
                            <w:r w:rsidRPr="00043054">
                              <w:rPr>
                                <w:sz w:val="32"/>
                                <w:szCs w:val="32"/>
                                <w:lang w:val="de-DE"/>
                              </w:rPr>
                              <w:tab/>
                            </w:r>
                            <w:r w:rsidRPr="00043054">
                              <w:rPr>
                                <w:sz w:val="32"/>
                                <w:szCs w:val="32"/>
                                <w:lang w:val="de-DE"/>
                              </w:rPr>
                              <w:tab/>
                            </w:r>
                          </w:p>
                          <w:p w14:paraId="5ADFE249" w14:textId="77777777" w:rsidR="009439E4" w:rsidRPr="00043054" w:rsidRDefault="009439E4" w:rsidP="00476A45">
                            <w:pPr>
                              <w:rPr>
                                <w:sz w:val="32"/>
                                <w:szCs w:val="32"/>
                                <w:lang w:val="de-DE"/>
                              </w:rPr>
                            </w:pPr>
                          </w:p>
                          <w:p w14:paraId="59F8F883" w14:textId="77777777" w:rsidR="00476A45" w:rsidRPr="00043054" w:rsidRDefault="000E71A5" w:rsidP="00476A45">
                            <w:pPr>
                              <w:rPr>
                                <w:sz w:val="32"/>
                                <w:szCs w:val="32"/>
                                <w:lang w:val="de-DE"/>
                              </w:rPr>
                            </w:pPr>
                            <w:r w:rsidRPr="00B31A12">
                              <w:rPr>
                                <w:sz w:val="32"/>
                                <w:szCs w:val="32"/>
                                <w:u w:val="single"/>
                                <w:lang w:val="de-DE"/>
                              </w:rPr>
                              <w:t>Segmen</w:t>
                            </w:r>
                            <w:r w:rsidRPr="00B31A12">
                              <w:rPr>
                                <w:sz w:val="32"/>
                                <w:szCs w:val="32"/>
                                <w:u w:val="double"/>
                                <w:lang w:val="de-DE"/>
                              </w:rPr>
                              <w:t>tie</w:t>
                            </w:r>
                            <w:r w:rsidRPr="00B31A12">
                              <w:rPr>
                                <w:sz w:val="32"/>
                                <w:szCs w:val="32"/>
                                <w:u w:val="single"/>
                                <w:lang w:val="de-DE"/>
                              </w:rPr>
                              <w:t>rung</w:t>
                            </w:r>
                            <w:r w:rsidR="00476A45" w:rsidRPr="00043054">
                              <w:rPr>
                                <w:sz w:val="32"/>
                                <w:szCs w:val="32"/>
                                <w:lang w:val="de-DE"/>
                              </w:rPr>
                              <w:tab/>
                            </w:r>
                            <w:r w:rsidR="00043054">
                              <w:rPr>
                                <w:sz w:val="32"/>
                                <w:szCs w:val="32"/>
                                <w:lang w:val="de-DE"/>
                              </w:rPr>
                              <w:tab/>
                            </w:r>
                            <w:r w:rsidR="00476A45" w:rsidRPr="00A87B39">
                              <w:rPr>
                                <w:sz w:val="32"/>
                                <w:szCs w:val="32"/>
                                <w:u w:val="double"/>
                                <w:lang w:val="de-DE"/>
                              </w:rPr>
                              <w:t>Sonn</w:t>
                            </w:r>
                            <w:r w:rsidR="00476A45" w:rsidRPr="00043054">
                              <w:rPr>
                                <w:sz w:val="32"/>
                                <w:szCs w:val="32"/>
                                <w:lang w:val="de-DE"/>
                              </w:rPr>
                              <w:t>en</w:t>
                            </w:r>
                            <w:r w:rsidR="00476A45" w:rsidRPr="00A87B39">
                              <w:rPr>
                                <w:sz w:val="32"/>
                                <w:szCs w:val="32"/>
                                <w:u w:val="single"/>
                                <w:lang w:val="de-DE"/>
                              </w:rPr>
                              <w:t>schein</w:t>
                            </w:r>
                            <w:r w:rsidR="00476A45" w:rsidRPr="00043054">
                              <w:rPr>
                                <w:sz w:val="32"/>
                                <w:szCs w:val="32"/>
                                <w:lang w:val="de-DE"/>
                              </w:rPr>
                              <w:tab/>
                            </w:r>
                            <w:r w:rsidR="009439E4" w:rsidRPr="00043054">
                              <w:rPr>
                                <w:sz w:val="32"/>
                                <w:szCs w:val="32"/>
                                <w:lang w:val="de-DE"/>
                              </w:rPr>
                              <w:tab/>
                            </w:r>
                            <w:r w:rsidR="00476A45" w:rsidRPr="00A87B39">
                              <w:rPr>
                                <w:sz w:val="32"/>
                                <w:szCs w:val="32"/>
                                <w:u w:val="double"/>
                                <w:lang w:val="de-DE"/>
                              </w:rPr>
                              <w:t>Mög</w:t>
                            </w:r>
                            <w:r w:rsidR="00476A45" w:rsidRPr="00A87B39">
                              <w:rPr>
                                <w:sz w:val="32"/>
                                <w:szCs w:val="32"/>
                                <w:u w:val="single"/>
                                <w:lang w:val="de-DE"/>
                              </w:rPr>
                              <w:t>lichkeit</w:t>
                            </w:r>
                          </w:p>
                          <w:p w14:paraId="3F62AC4E" w14:textId="77777777" w:rsidR="00476A45" w:rsidRPr="00476A45" w:rsidRDefault="00476A45">
                            <w:pPr>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3.85pt;margin-top:8.95pt;width:470.25pt;height:75.9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" fillcolor="white [3201]" strokeweight=".5pt">
                <v:textbox>
                  <w:txbxContent>
                    <w:p w:rsidR="009439E4" w:rsidRPr="00043054" w:rsidRDefault="00476A45" w:rsidP="00476A45">
                      <w:pPr>
                        <w:rPr>
                          <w:sz w:val="32"/>
                          <w:szCs w:val="32"/>
                          <w:lang w:val="de-DE"/>
                        </w:rPr>
                      </w:pPr>
                      <w:r w:rsidRPr="00B31A12">
                        <w:rPr>
                          <w:sz w:val="32"/>
                          <w:szCs w:val="32"/>
                          <w:u w:val="double"/>
                          <w:lang w:val="de-DE"/>
                        </w:rPr>
                        <w:t>Aus</w:t>
                      </w:r>
                      <w:r w:rsidRPr="00043054">
                        <w:rPr>
                          <w:sz w:val="32"/>
                          <w:szCs w:val="32"/>
                          <w:lang w:val="de-DE"/>
                        </w:rPr>
                        <w:t>ge</w:t>
                      </w:r>
                      <w:r w:rsidRPr="00FE3D52">
                        <w:rPr>
                          <w:sz w:val="32"/>
                          <w:szCs w:val="32"/>
                          <w:u w:val="single"/>
                          <w:lang w:val="de-DE"/>
                        </w:rPr>
                        <w:t>bucht</w:t>
                      </w:r>
                      <w:r w:rsidRPr="00043054">
                        <w:rPr>
                          <w:sz w:val="32"/>
                          <w:szCs w:val="32"/>
                          <w:lang w:val="de-DE"/>
                        </w:rPr>
                        <w:tab/>
                      </w:r>
                      <w:r w:rsidR="009439E4" w:rsidRPr="00043054">
                        <w:rPr>
                          <w:sz w:val="32"/>
                          <w:szCs w:val="32"/>
                          <w:lang w:val="de-DE"/>
                        </w:rPr>
                        <w:tab/>
                      </w:r>
                      <w:r w:rsidRPr="00B31A12">
                        <w:rPr>
                          <w:sz w:val="32"/>
                          <w:szCs w:val="32"/>
                          <w:u w:val="double"/>
                          <w:lang w:val="de-DE"/>
                        </w:rPr>
                        <w:t>Wahn</w:t>
                      </w:r>
                      <w:r w:rsidRPr="00B31A12">
                        <w:rPr>
                          <w:sz w:val="32"/>
                          <w:szCs w:val="32"/>
                          <w:u w:val="single"/>
                          <w:lang w:val="de-DE"/>
                        </w:rPr>
                        <w:t>sinn</w:t>
                      </w:r>
                      <w:r w:rsidRPr="00043054">
                        <w:rPr>
                          <w:sz w:val="32"/>
                          <w:szCs w:val="32"/>
                          <w:lang w:val="de-DE"/>
                        </w:rPr>
                        <w:tab/>
                      </w:r>
                      <w:r w:rsidR="009439E4" w:rsidRPr="00043054">
                        <w:rPr>
                          <w:sz w:val="32"/>
                          <w:szCs w:val="32"/>
                          <w:lang w:val="de-DE"/>
                        </w:rPr>
                        <w:tab/>
                      </w:r>
                      <w:r w:rsidR="00043054">
                        <w:rPr>
                          <w:sz w:val="32"/>
                          <w:szCs w:val="32"/>
                          <w:lang w:val="de-DE"/>
                        </w:rPr>
                        <w:tab/>
                      </w:r>
                      <w:r w:rsidRPr="00B31A12">
                        <w:rPr>
                          <w:sz w:val="32"/>
                          <w:szCs w:val="32"/>
                          <w:u w:val="single"/>
                          <w:lang w:val="de-DE"/>
                        </w:rPr>
                        <w:t>Ko</w:t>
                      </w:r>
                      <w:r w:rsidRPr="00043054">
                        <w:rPr>
                          <w:sz w:val="32"/>
                          <w:szCs w:val="32"/>
                          <w:lang w:val="de-DE"/>
                        </w:rPr>
                        <w:t>l</w:t>
                      </w:r>
                      <w:r w:rsidRPr="00B31A12">
                        <w:rPr>
                          <w:sz w:val="32"/>
                          <w:szCs w:val="32"/>
                          <w:u w:val="double"/>
                          <w:lang w:val="de-DE"/>
                        </w:rPr>
                        <w:t>laps</w:t>
                      </w:r>
                      <w:r w:rsidRPr="00043054">
                        <w:rPr>
                          <w:sz w:val="32"/>
                          <w:szCs w:val="32"/>
                          <w:lang w:val="de-DE"/>
                        </w:rPr>
                        <w:tab/>
                      </w:r>
                      <w:r w:rsidRPr="00043054">
                        <w:rPr>
                          <w:sz w:val="32"/>
                          <w:szCs w:val="32"/>
                          <w:lang w:val="de-DE"/>
                        </w:rPr>
                        <w:tab/>
                      </w:r>
                    </w:p>
                    <w:p w:rsidR="009439E4" w:rsidRPr="00043054" w:rsidRDefault="009439E4" w:rsidP="00476A45">
                      <w:pPr>
                        <w:rPr>
                          <w:sz w:val="32"/>
                          <w:szCs w:val="32"/>
                          <w:lang w:val="de-DE"/>
                        </w:rPr>
                      </w:pPr>
                    </w:p>
                    <w:p w:rsidR="00476A45" w:rsidRPr="00043054" w:rsidRDefault="000E71A5" w:rsidP="00476A45">
                      <w:pPr>
                        <w:rPr>
                          <w:sz w:val="32"/>
                          <w:szCs w:val="32"/>
                          <w:lang w:val="de-DE"/>
                        </w:rPr>
                      </w:pPr>
                      <w:r w:rsidRPr="00B31A12">
                        <w:rPr>
                          <w:sz w:val="32"/>
                          <w:szCs w:val="32"/>
                          <w:u w:val="single"/>
                          <w:lang w:val="de-DE"/>
                        </w:rPr>
                        <w:t>Segmen</w:t>
                      </w:r>
                      <w:r w:rsidRPr="00B31A12">
                        <w:rPr>
                          <w:sz w:val="32"/>
                          <w:szCs w:val="32"/>
                          <w:u w:val="double"/>
                          <w:lang w:val="de-DE"/>
                        </w:rPr>
                        <w:t>tie</w:t>
                      </w:r>
                      <w:r w:rsidRPr="00B31A12">
                        <w:rPr>
                          <w:sz w:val="32"/>
                          <w:szCs w:val="32"/>
                          <w:u w:val="single"/>
                          <w:lang w:val="de-DE"/>
                        </w:rPr>
                        <w:t>rung</w:t>
                      </w:r>
                      <w:r w:rsidR="00476A45" w:rsidRPr="00043054">
                        <w:rPr>
                          <w:sz w:val="32"/>
                          <w:szCs w:val="32"/>
                          <w:lang w:val="de-DE"/>
                        </w:rPr>
                        <w:tab/>
                      </w:r>
                      <w:r w:rsidR="00043054">
                        <w:rPr>
                          <w:sz w:val="32"/>
                          <w:szCs w:val="32"/>
                          <w:lang w:val="de-DE"/>
                        </w:rPr>
                        <w:tab/>
                      </w:r>
                      <w:r w:rsidR="00476A45" w:rsidRPr="00A87B39">
                        <w:rPr>
                          <w:sz w:val="32"/>
                          <w:szCs w:val="32"/>
                          <w:u w:val="double"/>
                          <w:lang w:val="de-DE"/>
                        </w:rPr>
                        <w:t>Sonn</w:t>
                      </w:r>
                      <w:r w:rsidR="00476A45" w:rsidRPr="00043054">
                        <w:rPr>
                          <w:sz w:val="32"/>
                          <w:szCs w:val="32"/>
                          <w:lang w:val="de-DE"/>
                        </w:rPr>
                        <w:t>en</w:t>
                      </w:r>
                      <w:r w:rsidR="00476A45" w:rsidRPr="00A87B39">
                        <w:rPr>
                          <w:sz w:val="32"/>
                          <w:szCs w:val="32"/>
                          <w:u w:val="single"/>
                          <w:lang w:val="de-DE"/>
                        </w:rPr>
                        <w:t>schein</w:t>
                      </w:r>
                      <w:r w:rsidR="00476A45" w:rsidRPr="00043054">
                        <w:rPr>
                          <w:sz w:val="32"/>
                          <w:szCs w:val="32"/>
                          <w:lang w:val="de-DE"/>
                        </w:rPr>
                        <w:tab/>
                      </w:r>
                      <w:r w:rsidR="009439E4" w:rsidRPr="00043054">
                        <w:rPr>
                          <w:sz w:val="32"/>
                          <w:szCs w:val="32"/>
                          <w:lang w:val="de-DE"/>
                        </w:rPr>
                        <w:tab/>
                      </w:r>
                      <w:r w:rsidR="00476A45" w:rsidRPr="00A87B39">
                        <w:rPr>
                          <w:sz w:val="32"/>
                          <w:szCs w:val="32"/>
                          <w:u w:val="double"/>
                          <w:lang w:val="de-DE"/>
                        </w:rPr>
                        <w:t>Mög</w:t>
                      </w:r>
                      <w:r w:rsidR="00476A45" w:rsidRPr="00A87B39">
                        <w:rPr>
                          <w:sz w:val="32"/>
                          <w:szCs w:val="32"/>
                          <w:u w:val="single"/>
                          <w:lang w:val="de-DE"/>
                        </w:rPr>
                        <w:t>lichkeit</w:t>
                      </w:r>
                    </w:p>
                    <w:p w:rsidR="00476A45" w:rsidRPr="00476A45" w:rsidRDefault="00476A45">
                      <w:pPr>
                        <w:rPr>
                          <w:lang w:val="de-DE"/>
                        </w:rPr>
                      </w:pPr>
                    </w:p>
                  </w:txbxContent>
                </v:textbox>
              </v:shape>
            </w:pict>
          </mc:Fallback>
        </mc:AlternateContent>
      </w:r>
    </w:p>
    <w:p w14:paraId="7E24008E" w14:textId="77777777" w:rsidR="00476A45" w:rsidRDefault="00476A45">
      <w:pPr>
        <w:rPr>
          <w:u w:val="single"/>
          <w:lang w:val="de-DE"/>
        </w:rPr>
      </w:pPr>
    </w:p>
    <w:p w14:paraId="46364EAE" w14:textId="77777777" w:rsidR="008266E4" w:rsidRDefault="008266E4">
      <w:pPr>
        <w:rPr>
          <w:u w:val="single"/>
          <w:lang w:val="de-DE"/>
        </w:rPr>
      </w:pPr>
    </w:p>
    <w:p w14:paraId="2C75563C" w14:textId="77777777" w:rsidR="008266E4" w:rsidRDefault="008266E4">
      <w:pPr>
        <w:rPr>
          <w:lang w:val="de-DE"/>
        </w:rPr>
      </w:pPr>
    </w:p>
    <w:p w14:paraId="2C79FA4A" w14:textId="77777777" w:rsidR="00476A45" w:rsidRDefault="00476A45">
      <w:pPr>
        <w:rPr>
          <w:lang w:val="de-DE"/>
        </w:rPr>
      </w:pPr>
    </w:p>
    <w:p w14:paraId="5E83AF17" w14:textId="77777777" w:rsidR="00476A45" w:rsidRDefault="00476A45">
      <w:pPr>
        <w:rPr>
          <w:lang w:val="de-DE"/>
        </w:rPr>
      </w:pPr>
    </w:p>
    <w:p w14:paraId="7CE0E6C2" w14:textId="77777777" w:rsidR="00476A45" w:rsidRDefault="00476A45">
      <w:pPr>
        <w:rPr>
          <w:lang w:val="de-DE"/>
        </w:rPr>
      </w:pPr>
    </w:p>
    <w:p w14:paraId="5B01A5C6" w14:textId="77777777" w:rsidR="000B6111" w:rsidRPr="00043054" w:rsidRDefault="008266E4">
      <w:pPr>
        <w:rPr>
          <w:b/>
          <w:bCs/>
          <w:lang w:val="de-DE"/>
        </w:rPr>
      </w:pPr>
      <w:r w:rsidRPr="00043054">
        <w:rPr>
          <w:b/>
          <w:bCs/>
          <w:lang w:val="de-DE"/>
        </w:rPr>
        <w:t>3</w:t>
      </w:r>
      <w:r w:rsidR="00043054">
        <w:rPr>
          <w:b/>
          <w:bCs/>
          <w:lang w:val="de-DE"/>
        </w:rPr>
        <w:t>.</w:t>
      </w:r>
      <w:r w:rsidRPr="00043054">
        <w:rPr>
          <w:b/>
          <w:bCs/>
          <w:lang w:val="de-DE"/>
        </w:rPr>
        <w:t xml:space="preserve"> Welche dieser Vokale hat durchschnittlich (a) die höchste und (b) die tiefste Grundfr</w:t>
      </w:r>
      <w:r w:rsidR="000B6111" w:rsidRPr="00043054">
        <w:rPr>
          <w:b/>
          <w:bCs/>
          <w:lang w:val="de-DE"/>
        </w:rPr>
        <w:t>e</w:t>
      </w:r>
      <w:r w:rsidRPr="00043054">
        <w:rPr>
          <w:b/>
          <w:bCs/>
          <w:lang w:val="de-DE"/>
        </w:rPr>
        <w:t>quenz und warum? [e], [a], [i], [</w:t>
      </w:r>
      <w:r w:rsidR="000B6111" w:rsidRPr="00043054">
        <w:rPr>
          <w:b/>
          <w:bCs/>
          <w:lang w:val="de-DE"/>
        </w:rPr>
        <w:t>ə]</w:t>
      </w:r>
      <w:r w:rsidR="00043054" w:rsidRPr="00043054">
        <w:rPr>
          <w:b/>
          <w:bCs/>
          <w:lang w:val="de-DE"/>
        </w:rPr>
        <w:t>.</w:t>
      </w:r>
    </w:p>
    <w:p w14:paraId="69417C29" w14:textId="77777777" w:rsidR="00043054" w:rsidRDefault="00043054">
      <w:pPr>
        <w:rPr>
          <w:lang w:val="de-DE"/>
        </w:rPr>
      </w:pPr>
      <w:r>
        <w:rPr>
          <w:noProof/>
          <w:lang w:val="de-DE"/>
        </w:rPr>
        <mc:AlternateContent>
          <mc:Choice Requires="wps">
            <w:drawing>
              <wp:anchor distT="0" distB="0" distL="114300" distR="114300" simplePos="0" relativeHeight="251666432" behindDoc="0" locked="0" layoutInCell="1" allowOverlap="1" wp14:anchorId="41C4C076" wp14:editId="341849FB">
                <wp:simplePos x="0" y="0"/>
                <wp:positionH relativeFrom="column">
                  <wp:posOffset>0</wp:posOffset>
                </wp:positionH>
                <wp:positionV relativeFrom="paragraph">
                  <wp:posOffset>37774</wp:posOffset>
                </wp:positionV>
                <wp:extent cx="5923005" cy="1408670"/>
                <wp:effectExtent l="0" t="0" r="8255" b="13970"/>
                <wp:wrapNone/>
                <wp:docPr id="11" name="Text Box 11"/>
                <wp:cNvGraphicFramePr/>
                <a:graphic xmlns:a="http://schemas.openxmlformats.org/drawingml/2006/main">
                  <a:graphicData uri="http://schemas.microsoft.com/office/word/2010/wordprocessingShape">
                    <wps:wsp>
                      <wps:cNvSpPr txBox="1"/>
                      <wps:spPr>
                        <a:xfrm>
                          <a:off x="0" y="0"/>
                          <a:ext cx="5923005" cy="1408670"/>
                        </a:xfrm>
                        <a:prstGeom prst="rect">
                          <a:avLst/>
                        </a:prstGeom>
                        <a:solidFill>
                          <a:schemeClr val="lt1"/>
                        </a:solidFill>
                        <a:ln w="6350">
                          <a:solidFill>
                            <a:prstClr val="black"/>
                          </a:solidFill>
                        </a:ln>
                      </wps:spPr>
                      <wps:txbx>
                        <w:txbxContent>
                          <w:p w14:paraId="0975D7F2" w14:textId="77777777" w:rsidR="00043054" w:rsidRDefault="00A87B39" w:rsidP="00043054">
                            <w:pPr>
                              <w:rPr>
                                <w:lang w:val="de-DE"/>
                              </w:rPr>
                            </w:pPr>
                            <w:r w:rsidRPr="00A87B39">
                              <w:rPr>
                                <w:lang w:val="de-DE"/>
                              </w:rPr>
                              <w:t xml:space="preserve">Die höchste = [i], die tiefste = </w:t>
                            </w:r>
                            <w:r>
                              <w:rPr>
                                <w:lang w:val="de-DE"/>
                              </w:rPr>
                              <w:t xml:space="preserve">[a]. </w:t>
                            </w:r>
                          </w:p>
                          <w:p w14:paraId="08EA1012" w14:textId="5815E0E9" w:rsidR="00A87B39" w:rsidRPr="00A87B39" w:rsidRDefault="00A87B39" w:rsidP="00043054">
                            <w:pPr>
                              <w:rPr>
                                <w:lang w:val="de-DE"/>
                              </w:rPr>
                            </w:pPr>
                            <w:r>
                              <w:rPr>
                                <w:lang w:val="de-DE"/>
                              </w:rPr>
                              <w:t xml:space="preserve">Der Grund: die Stimmlippen sind etwas gespannter, wenn der Kehlkopf aufgrund von einer muskulären Verbindung zum </w:t>
                            </w:r>
                            <w:proofErr w:type="spellStart"/>
                            <w:r>
                              <w:rPr>
                                <w:lang w:val="de-DE"/>
                              </w:rPr>
                              <w:t>Zungendorsum</w:t>
                            </w:r>
                            <w:proofErr w:type="spellEnd"/>
                            <w:r>
                              <w:rPr>
                                <w:lang w:val="de-DE"/>
                              </w:rPr>
                              <w:t xml:space="preserve"> angehoben wird: am </w:t>
                            </w:r>
                            <w:r w:rsidR="001821ED">
                              <w:rPr>
                                <w:lang w:val="de-DE"/>
                              </w:rPr>
                              <w:t xml:space="preserve">gespanntesten </w:t>
                            </w:r>
                            <w:r>
                              <w:rPr>
                                <w:lang w:val="de-DE"/>
                              </w:rPr>
                              <w:t xml:space="preserve">bei hohen Vokalen mit hoher </w:t>
                            </w:r>
                            <w:proofErr w:type="spellStart"/>
                            <w:r>
                              <w:rPr>
                                <w:lang w:val="de-DE"/>
                              </w:rPr>
                              <w:t>Zungendorsumposition</w:t>
                            </w:r>
                            <w:proofErr w:type="spellEnd"/>
                            <w:r>
                              <w:rPr>
                                <w:lang w:val="de-DE"/>
                              </w:rPr>
                              <w:t xml:space="preserve"> wie [i],  am </w:t>
                            </w:r>
                            <w:r w:rsidR="001821ED">
                              <w:rPr>
                                <w:lang w:val="de-DE"/>
                              </w:rPr>
                              <w:t xml:space="preserve">ungespanntesten </w:t>
                            </w:r>
                            <w:r>
                              <w:rPr>
                                <w:lang w:val="de-DE"/>
                              </w:rPr>
                              <w:t xml:space="preserve">bei offenen Vokalen mit niedriger </w:t>
                            </w:r>
                            <w:proofErr w:type="spellStart"/>
                            <w:r>
                              <w:rPr>
                                <w:lang w:val="de-DE"/>
                              </w:rPr>
                              <w:t>Zungendorsumposition</w:t>
                            </w:r>
                            <w:proofErr w:type="spellEnd"/>
                            <w:r>
                              <w:rPr>
                                <w:lang w:val="de-DE"/>
                              </w:rPr>
                              <w:t xml:space="preserve"> wie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C076" id="Text Box 11" o:spid="_x0000_s1028" type="#_x0000_t202" style="position:absolute;margin-left:0;margin-top:2.95pt;width:466.4pt;height:1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" fillcolor="white [3201]" strokeweight=".5pt">
                <v:textbox>
                  <w:txbxContent>
                    <w:p w14:paraId="0975D7F2" w14:textId="77777777" w:rsidR="00043054" w:rsidRDefault="00A87B39" w:rsidP="00043054">
                      <w:pPr>
                        <w:rPr>
                          <w:lang w:val="de-DE"/>
                        </w:rPr>
                      </w:pPr>
                      <w:r w:rsidRPr="00A87B39">
                        <w:rPr>
                          <w:lang w:val="de-DE"/>
                        </w:rPr>
                        <w:t xml:space="preserve">Die höchste = [i], die tiefste = </w:t>
                      </w:r>
                      <w:r>
                        <w:rPr>
                          <w:lang w:val="de-DE"/>
                        </w:rPr>
                        <w:t xml:space="preserve">[a]. </w:t>
                      </w:r>
                    </w:p>
                    <w:p w14:paraId="08EA1012" w14:textId="5815E0E9" w:rsidR="00A87B39" w:rsidRPr="00A87B39" w:rsidRDefault="00A87B39" w:rsidP="00043054">
                      <w:pPr>
                        <w:rPr>
                          <w:lang w:val="de-DE"/>
                        </w:rPr>
                      </w:pPr>
                      <w:r>
                        <w:rPr>
                          <w:lang w:val="de-DE"/>
                        </w:rPr>
                        <w:t xml:space="preserve">Der Grund: die Stimmlippen sind etwas gespannter, wenn der Kehlkopf aufgrund von einer muskulären Verbindung zum </w:t>
                      </w:r>
                      <w:proofErr w:type="spellStart"/>
                      <w:r>
                        <w:rPr>
                          <w:lang w:val="de-DE"/>
                        </w:rPr>
                        <w:t>Zungendorsum</w:t>
                      </w:r>
                      <w:proofErr w:type="spellEnd"/>
                      <w:r>
                        <w:rPr>
                          <w:lang w:val="de-DE"/>
                        </w:rPr>
                        <w:t xml:space="preserve"> angehoben wird: am </w:t>
                      </w:r>
                      <w:r w:rsidR="001821ED">
                        <w:rPr>
                          <w:lang w:val="de-DE"/>
                        </w:rPr>
                        <w:t>gespanntesten</w:t>
                      </w:r>
                      <w:r w:rsidR="001821ED">
                        <w:rPr>
                          <w:lang w:val="de-DE"/>
                        </w:rPr>
                        <w:t xml:space="preserve"> </w:t>
                      </w:r>
                      <w:r>
                        <w:rPr>
                          <w:lang w:val="de-DE"/>
                        </w:rPr>
                        <w:t xml:space="preserve">bei hohen Vokalen mit hoher </w:t>
                      </w:r>
                      <w:proofErr w:type="spellStart"/>
                      <w:r>
                        <w:rPr>
                          <w:lang w:val="de-DE"/>
                        </w:rPr>
                        <w:t>Zungendorsumposition</w:t>
                      </w:r>
                      <w:proofErr w:type="spellEnd"/>
                      <w:r>
                        <w:rPr>
                          <w:lang w:val="de-DE"/>
                        </w:rPr>
                        <w:t xml:space="preserve"> wie [i],  am </w:t>
                      </w:r>
                      <w:r w:rsidR="001821ED">
                        <w:rPr>
                          <w:lang w:val="de-DE"/>
                        </w:rPr>
                        <w:t>ungespanntesten</w:t>
                      </w:r>
                      <w:r w:rsidR="001821ED">
                        <w:rPr>
                          <w:lang w:val="de-DE"/>
                        </w:rPr>
                        <w:t xml:space="preserve"> </w:t>
                      </w:r>
                      <w:r>
                        <w:rPr>
                          <w:lang w:val="de-DE"/>
                        </w:rPr>
                        <w:t xml:space="preserve">bei offenen Vokalen mit niedriger </w:t>
                      </w:r>
                      <w:proofErr w:type="spellStart"/>
                      <w:r>
                        <w:rPr>
                          <w:lang w:val="de-DE"/>
                        </w:rPr>
                        <w:t>Zungendorsumposition</w:t>
                      </w:r>
                      <w:proofErr w:type="spellEnd"/>
                      <w:r>
                        <w:rPr>
                          <w:lang w:val="de-DE"/>
                        </w:rPr>
                        <w:t xml:space="preserve"> wie [a].</w:t>
                      </w:r>
                    </w:p>
                  </w:txbxContent>
                </v:textbox>
              </v:shape>
            </w:pict>
          </mc:Fallback>
        </mc:AlternateContent>
      </w:r>
    </w:p>
    <w:p w14:paraId="10452BEE" w14:textId="77777777" w:rsidR="00043054" w:rsidRDefault="00043054">
      <w:pPr>
        <w:rPr>
          <w:lang w:val="de-DE"/>
        </w:rPr>
      </w:pPr>
    </w:p>
    <w:p w14:paraId="48B306AD" w14:textId="77777777" w:rsidR="00043054" w:rsidRDefault="00043054">
      <w:pPr>
        <w:rPr>
          <w:lang w:val="de-DE"/>
        </w:rPr>
      </w:pPr>
    </w:p>
    <w:p w14:paraId="1714040D" w14:textId="77777777" w:rsidR="00043054" w:rsidRDefault="00043054">
      <w:pPr>
        <w:rPr>
          <w:lang w:val="de-DE"/>
        </w:rPr>
      </w:pPr>
    </w:p>
    <w:p w14:paraId="75EC1B18" w14:textId="77777777" w:rsidR="00043054" w:rsidRDefault="00043054">
      <w:pPr>
        <w:rPr>
          <w:lang w:val="de-DE"/>
        </w:rPr>
      </w:pPr>
    </w:p>
    <w:p w14:paraId="7DD866A5" w14:textId="77777777" w:rsidR="00043054" w:rsidRDefault="00043054">
      <w:pPr>
        <w:rPr>
          <w:lang w:val="de-DE"/>
        </w:rPr>
      </w:pPr>
    </w:p>
    <w:p w14:paraId="71E6BC9A" w14:textId="77777777" w:rsidR="00043054" w:rsidRDefault="00043054">
      <w:pPr>
        <w:rPr>
          <w:lang w:val="de-DE"/>
        </w:rPr>
      </w:pPr>
    </w:p>
    <w:p w14:paraId="3BDE591B" w14:textId="77777777" w:rsidR="00043054" w:rsidRDefault="00043054">
      <w:pPr>
        <w:rPr>
          <w:lang w:val="de-DE"/>
        </w:rPr>
      </w:pPr>
    </w:p>
    <w:p w14:paraId="5C0D2FB5" w14:textId="77777777" w:rsidR="00043054" w:rsidRDefault="00043054">
      <w:pPr>
        <w:rPr>
          <w:b/>
          <w:bCs/>
          <w:lang w:val="de-DE"/>
        </w:rPr>
      </w:pPr>
    </w:p>
    <w:p w14:paraId="00EC16DD" w14:textId="77777777" w:rsidR="000B6111" w:rsidRPr="00043054" w:rsidRDefault="000B6111">
      <w:pPr>
        <w:rPr>
          <w:b/>
          <w:bCs/>
          <w:lang w:val="de-DE"/>
        </w:rPr>
      </w:pPr>
      <w:r w:rsidRPr="00043054">
        <w:rPr>
          <w:b/>
          <w:bCs/>
          <w:lang w:val="de-DE"/>
        </w:rPr>
        <w:t>4</w:t>
      </w:r>
      <w:r w:rsidR="00043054">
        <w:rPr>
          <w:b/>
          <w:bCs/>
          <w:lang w:val="de-DE"/>
        </w:rPr>
        <w:t>.</w:t>
      </w:r>
      <w:r w:rsidRPr="00043054">
        <w:rPr>
          <w:b/>
          <w:bCs/>
          <w:lang w:val="de-DE"/>
        </w:rPr>
        <w:t xml:space="preserve"> Unterstreichen Sie jeweils mit einer </w:t>
      </w:r>
      <w:r w:rsidR="00DB109B" w:rsidRPr="00043054">
        <w:rPr>
          <w:b/>
          <w:bCs/>
          <w:lang w:val="de-DE"/>
        </w:rPr>
        <w:t>oder mehreren horizontalen</w:t>
      </w:r>
      <w:r w:rsidRPr="00043054">
        <w:rPr>
          <w:b/>
          <w:bCs/>
          <w:lang w:val="de-DE"/>
        </w:rPr>
        <w:t xml:space="preserve"> Linie</w:t>
      </w:r>
      <w:r w:rsidR="00DB109B" w:rsidRPr="00043054">
        <w:rPr>
          <w:b/>
          <w:bCs/>
          <w:lang w:val="de-DE"/>
        </w:rPr>
        <w:t>n</w:t>
      </w:r>
      <w:r w:rsidRPr="00043054">
        <w:rPr>
          <w:b/>
          <w:bCs/>
          <w:lang w:val="de-DE"/>
        </w:rPr>
        <w:t xml:space="preserve"> die stimmhaften, periodischen Teile in diesem Spektrogramm:</w:t>
      </w:r>
    </w:p>
    <w:p w14:paraId="7C35C32B" w14:textId="77777777" w:rsidR="000B6111" w:rsidRDefault="00A87B39">
      <w:pPr>
        <w:rPr>
          <w:lang w:val="de-DE"/>
        </w:rPr>
      </w:pPr>
      <w:r>
        <w:rPr>
          <w:noProof/>
          <w:lang w:val="de-DE"/>
        </w:rPr>
        <mc:AlternateContent>
          <mc:Choice Requires="wps">
            <w:drawing>
              <wp:anchor distT="0" distB="0" distL="114300" distR="114300" simplePos="0" relativeHeight="251701248" behindDoc="0" locked="0" layoutInCell="1" allowOverlap="1" wp14:anchorId="22DAF73B" wp14:editId="454B4C21">
                <wp:simplePos x="0" y="0"/>
                <wp:positionH relativeFrom="column">
                  <wp:posOffset>4450080</wp:posOffset>
                </wp:positionH>
                <wp:positionV relativeFrom="paragraph">
                  <wp:posOffset>1553972</wp:posOffset>
                </wp:positionV>
                <wp:extent cx="548640" cy="0"/>
                <wp:effectExtent l="0" t="12700" r="22860" b="12700"/>
                <wp:wrapNone/>
                <wp:docPr id="29" name="Straight Connector 29"/>
                <wp:cNvGraphicFramePr/>
                <a:graphic xmlns:a="http://schemas.openxmlformats.org/drawingml/2006/main">
                  <a:graphicData uri="http://schemas.microsoft.com/office/word/2010/wordprocessingShape">
                    <wps:wsp>
                      <wps:cNvCnPr/>
                      <wps:spPr>
                        <a:xfrm>
                          <a:off x="0" y="0"/>
                          <a:ext cx="548640" cy="0"/>
                        </a:xfrm>
                        <a:prstGeom prst="line">
                          <a:avLst/>
                        </a:prstGeom>
                        <a:ln w="254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01C16" id="Straight Connector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4pt,122.35pt" to="393.6pt,12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" strokecolor="#ed7d31 [3205]" strokeweight="2pt">
                <v:stroke joinstyle="miter"/>
              </v:line>
            </w:pict>
          </mc:Fallback>
        </mc:AlternateContent>
      </w:r>
      <w:r>
        <w:rPr>
          <w:noProof/>
          <w:lang w:val="de-DE"/>
        </w:rPr>
        <mc:AlternateContent>
          <mc:Choice Requires="wps">
            <w:drawing>
              <wp:anchor distT="0" distB="0" distL="114300" distR="114300" simplePos="0" relativeHeight="251699200" behindDoc="0" locked="0" layoutInCell="1" allowOverlap="1" wp14:anchorId="74B46294" wp14:editId="4736CABD">
                <wp:simplePos x="0" y="0"/>
                <wp:positionH relativeFrom="column">
                  <wp:posOffset>508</wp:posOffset>
                </wp:positionH>
                <wp:positionV relativeFrom="paragraph">
                  <wp:posOffset>1554226</wp:posOffset>
                </wp:positionV>
                <wp:extent cx="2005076" cy="0"/>
                <wp:effectExtent l="0" t="12700" r="14605" b="12700"/>
                <wp:wrapNone/>
                <wp:docPr id="13" name="Straight Connector 13"/>
                <wp:cNvGraphicFramePr/>
                <a:graphic xmlns:a="http://schemas.openxmlformats.org/drawingml/2006/main">
                  <a:graphicData uri="http://schemas.microsoft.com/office/word/2010/wordprocessingShape">
                    <wps:wsp>
                      <wps:cNvCnPr/>
                      <wps:spPr>
                        <a:xfrm>
                          <a:off x="0" y="0"/>
                          <a:ext cx="2005076" cy="0"/>
                        </a:xfrm>
                        <a:prstGeom prst="line">
                          <a:avLst/>
                        </a:prstGeom>
                        <a:ln w="254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9AC27" id="Straight Connector 1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22.4pt" to="157.95pt,1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" strokecolor="#ed7d31 [3205]" strokeweight="2pt">
                <v:stroke joinstyle="miter"/>
              </v:line>
            </w:pict>
          </mc:Fallback>
        </mc:AlternateContent>
      </w:r>
      <w:r w:rsidR="00DB109B">
        <w:rPr>
          <w:noProof/>
          <w:lang w:val="de-DE"/>
        </w:rPr>
        <w:drawing>
          <wp:anchor distT="0" distB="0" distL="114300" distR="114300" simplePos="0" relativeHeight="251658240" behindDoc="0" locked="0" layoutInCell="1" allowOverlap="1" wp14:anchorId="1C0CA1FC" wp14:editId="2BAEF48C">
            <wp:simplePos x="0" y="0"/>
            <wp:positionH relativeFrom="column">
              <wp:posOffset>0</wp:posOffset>
            </wp:positionH>
            <wp:positionV relativeFrom="paragraph">
              <wp:posOffset>190140</wp:posOffset>
            </wp:positionV>
            <wp:extent cx="5731510" cy="14166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416685"/>
                    </a:xfrm>
                    <a:prstGeom prst="rect">
                      <a:avLst/>
                    </a:prstGeom>
                  </pic:spPr>
                </pic:pic>
              </a:graphicData>
            </a:graphic>
            <wp14:sizeRelH relativeFrom="page">
              <wp14:pctWidth>0</wp14:pctWidth>
            </wp14:sizeRelH>
            <wp14:sizeRelV relativeFrom="page">
              <wp14:pctHeight>0</wp14:pctHeight>
            </wp14:sizeRelV>
          </wp:anchor>
        </w:drawing>
      </w:r>
    </w:p>
    <w:p w14:paraId="358D533E" w14:textId="77777777" w:rsidR="000B6111" w:rsidRDefault="000B6111">
      <w:pPr>
        <w:rPr>
          <w:lang w:val="de-DE"/>
        </w:rPr>
      </w:pPr>
    </w:p>
    <w:p w14:paraId="09BF31E4" w14:textId="77777777" w:rsidR="000B6111" w:rsidRDefault="000B6111">
      <w:pPr>
        <w:rPr>
          <w:lang w:val="de-DE"/>
        </w:rPr>
      </w:pPr>
    </w:p>
    <w:p w14:paraId="06E9AC6E" w14:textId="77777777" w:rsidR="000B6111" w:rsidRDefault="000B6111">
      <w:pPr>
        <w:rPr>
          <w:lang w:val="de-DE"/>
        </w:rPr>
      </w:pPr>
    </w:p>
    <w:p w14:paraId="4D88BF11" w14:textId="77777777" w:rsidR="000B6111" w:rsidRDefault="000B6111">
      <w:pPr>
        <w:rPr>
          <w:lang w:val="de-DE"/>
        </w:rPr>
      </w:pPr>
    </w:p>
    <w:p w14:paraId="1216D77B" w14:textId="77777777" w:rsidR="000B6111" w:rsidRPr="00043054" w:rsidRDefault="00DB109B">
      <w:pPr>
        <w:rPr>
          <w:b/>
          <w:bCs/>
          <w:lang w:val="de-DE"/>
        </w:rPr>
      </w:pPr>
      <w:r w:rsidRPr="00043054">
        <w:rPr>
          <w:b/>
          <w:bCs/>
          <w:lang w:val="de-DE"/>
        </w:rPr>
        <w:t>5. Wie würden sie die Knarrstimme definieren?</w:t>
      </w:r>
    </w:p>
    <w:p w14:paraId="1155372B" w14:textId="77777777" w:rsidR="00DB109B" w:rsidRDefault="00043054">
      <w:pPr>
        <w:rPr>
          <w:lang w:val="de-DE"/>
        </w:rPr>
      </w:pPr>
      <w:r>
        <w:rPr>
          <w:noProof/>
          <w:lang w:val="de-DE"/>
        </w:rPr>
        <mc:AlternateContent>
          <mc:Choice Requires="wps">
            <w:drawing>
              <wp:anchor distT="0" distB="0" distL="114300" distR="114300" simplePos="0" relativeHeight="251668480" behindDoc="0" locked="0" layoutInCell="1" allowOverlap="1" wp14:anchorId="71E87AF2" wp14:editId="7EC178D1">
                <wp:simplePos x="0" y="0"/>
                <wp:positionH relativeFrom="column">
                  <wp:posOffset>0</wp:posOffset>
                </wp:positionH>
                <wp:positionV relativeFrom="paragraph">
                  <wp:posOffset>-635</wp:posOffset>
                </wp:positionV>
                <wp:extent cx="5923005" cy="1408670"/>
                <wp:effectExtent l="0" t="0" r="8255" b="13970"/>
                <wp:wrapNone/>
                <wp:docPr id="12" name="Text Box 12"/>
                <wp:cNvGraphicFramePr/>
                <a:graphic xmlns:a="http://schemas.openxmlformats.org/drawingml/2006/main">
                  <a:graphicData uri="http://schemas.microsoft.com/office/word/2010/wordprocessingShape">
                    <wps:wsp>
                      <wps:cNvSpPr txBox="1"/>
                      <wps:spPr>
                        <a:xfrm>
                          <a:off x="0" y="0"/>
                          <a:ext cx="5923005" cy="1408670"/>
                        </a:xfrm>
                        <a:prstGeom prst="rect">
                          <a:avLst/>
                        </a:prstGeom>
                        <a:solidFill>
                          <a:schemeClr val="lt1"/>
                        </a:solidFill>
                        <a:ln w="6350">
                          <a:solidFill>
                            <a:prstClr val="black"/>
                          </a:solidFill>
                        </a:ln>
                      </wps:spPr>
                      <wps:txbx>
                        <w:txbxContent>
                          <w:p w14:paraId="7745FEC7" w14:textId="3351FA8B" w:rsidR="00043054" w:rsidRPr="00A87B39" w:rsidRDefault="001821ED" w:rsidP="00043054">
                            <w:pPr>
                              <w:rPr>
                                <w:lang w:val="de-DE"/>
                              </w:rPr>
                            </w:pPr>
                            <w:r>
                              <w:rPr>
                                <w:lang w:val="de-DE"/>
                              </w:rPr>
                              <w:t>U</w:t>
                            </w:r>
                            <w:r w:rsidR="00A87B39" w:rsidRPr="00A87B39">
                              <w:rPr>
                                <w:lang w:val="de-DE"/>
                              </w:rPr>
                              <w:t>nregelmäßige</w:t>
                            </w:r>
                            <w:r>
                              <w:rPr>
                                <w:lang w:val="de-DE"/>
                              </w:rPr>
                              <w:t xml:space="preserve"> / aperiodische</w:t>
                            </w:r>
                            <w:r w:rsidR="00A87B39" w:rsidRPr="00A87B39">
                              <w:rPr>
                                <w:lang w:val="de-DE"/>
                              </w:rPr>
                              <w:t xml:space="preserve"> Stimmlippen</w:t>
                            </w:r>
                            <w:r>
                              <w:rPr>
                                <w:lang w:val="de-DE"/>
                              </w:rPr>
                              <w:t>schwingung</w:t>
                            </w:r>
                            <w:r w:rsidR="00A87B39" w:rsidRPr="00A87B39">
                              <w:rPr>
                                <w:lang w:val="de-DE"/>
                              </w:rPr>
                              <w:t xml:space="preserve">, oft </w:t>
                            </w:r>
                            <w:r>
                              <w:rPr>
                                <w:lang w:val="de-DE"/>
                              </w:rPr>
                              <w:t>bei</w:t>
                            </w:r>
                            <w:r w:rsidRPr="00A87B39">
                              <w:rPr>
                                <w:lang w:val="de-DE"/>
                              </w:rPr>
                              <w:t xml:space="preserve"> </w:t>
                            </w:r>
                            <w:r w:rsidR="00A87B39" w:rsidRPr="00A87B39">
                              <w:rPr>
                                <w:lang w:val="de-DE"/>
                              </w:rPr>
                              <w:t>einer tiefen Grundfrequenz.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87AF2" id="Text Box 12" o:spid="_x0000_s1029" type="#_x0000_t202" style="position:absolute;margin-left:0;margin-top:-.05pt;width:466.4pt;height:11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" fillcolor="white [3201]" strokeweight=".5pt">
                <v:textbox>
                  <w:txbxContent>
                    <w:p w14:paraId="7745FEC7" w14:textId="3351FA8B" w:rsidR="00043054" w:rsidRPr="00A87B39" w:rsidRDefault="001821ED" w:rsidP="00043054">
                      <w:pPr>
                        <w:rPr>
                          <w:lang w:val="de-DE"/>
                        </w:rPr>
                      </w:pPr>
                      <w:r>
                        <w:rPr>
                          <w:lang w:val="de-DE"/>
                        </w:rPr>
                        <w:t>U</w:t>
                      </w:r>
                      <w:r w:rsidR="00A87B39" w:rsidRPr="00A87B39">
                        <w:rPr>
                          <w:lang w:val="de-DE"/>
                        </w:rPr>
                        <w:t>nregelmäßige</w:t>
                      </w:r>
                      <w:r>
                        <w:rPr>
                          <w:lang w:val="de-DE"/>
                        </w:rPr>
                        <w:t xml:space="preserve"> / aperiodische</w:t>
                      </w:r>
                      <w:r w:rsidR="00A87B39" w:rsidRPr="00A87B39">
                        <w:rPr>
                          <w:lang w:val="de-DE"/>
                        </w:rPr>
                        <w:t xml:space="preserve"> Stimmlippen</w:t>
                      </w:r>
                      <w:r>
                        <w:rPr>
                          <w:lang w:val="de-DE"/>
                        </w:rPr>
                        <w:t>schwingung</w:t>
                      </w:r>
                      <w:r w:rsidR="00A87B39" w:rsidRPr="00A87B39">
                        <w:rPr>
                          <w:lang w:val="de-DE"/>
                        </w:rPr>
                        <w:t xml:space="preserve">, oft </w:t>
                      </w:r>
                      <w:r>
                        <w:rPr>
                          <w:lang w:val="de-DE"/>
                        </w:rPr>
                        <w:t>bei</w:t>
                      </w:r>
                      <w:r w:rsidRPr="00A87B39">
                        <w:rPr>
                          <w:lang w:val="de-DE"/>
                        </w:rPr>
                        <w:t xml:space="preserve"> </w:t>
                      </w:r>
                      <w:r w:rsidR="00A87B39" w:rsidRPr="00A87B39">
                        <w:rPr>
                          <w:lang w:val="de-DE"/>
                        </w:rPr>
                        <w:t>einer tiefen Grundfrequenz.</w:t>
                      </w:r>
                    </w:p>
                  </w:txbxContent>
                </v:textbox>
              </v:shape>
            </w:pict>
          </mc:Fallback>
        </mc:AlternateContent>
      </w:r>
    </w:p>
    <w:p w14:paraId="0D3229EA" w14:textId="77777777" w:rsidR="00043054" w:rsidRDefault="00043054">
      <w:pPr>
        <w:rPr>
          <w:lang w:val="de-DE"/>
        </w:rPr>
      </w:pPr>
    </w:p>
    <w:p w14:paraId="587EBFD0" w14:textId="77777777" w:rsidR="00043054" w:rsidRDefault="00043054">
      <w:pPr>
        <w:rPr>
          <w:lang w:val="de-DE"/>
        </w:rPr>
      </w:pPr>
    </w:p>
    <w:p w14:paraId="1191652F" w14:textId="77777777" w:rsidR="00043054" w:rsidRDefault="00043054">
      <w:pPr>
        <w:rPr>
          <w:lang w:val="de-DE"/>
        </w:rPr>
      </w:pPr>
    </w:p>
    <w:p w14:paraId="11E36EA7" w14:textId="77777777" w:rsidR="00043054" w:rsidRDefault="00043054">
      <w:pPr>
        <w:rPr>
          <w:lang w:val="de-DE"/>
        </w:rPr>
      </w:pPr>
    </w:p>
    <w:p w14:paraId="5D18C772" w14:textId="77777777" w:rsidR="00043054" w:rsidRDefault="00043054">
      <w:pPr>
        <w:rPr>
          <w:lang w:val="de-DE"/>
        </w:rPr>
      </w:pPr>
    </w:p>
    <w:p w14:paraId="1AA844E5" w14:textId="77777777" w:rsidR="00043054" w:rsidRDefault="00043054">
      <w:pPr>
        <w:rPr>
          <w:lang w:val="de-DE"/>
        </w:rPr>
      </w:pPr>
    </w:p>
    <w:p w14:paraId="4467CEEC" w14:textId="77777777" w:rsidR="00043054" w:rsidRDefault="00043054">
      <w:pPr>
        <w:rPr>
          <w:lang w:val="de-DE"/>
        </w:rPr>
      </w:pPr>
    </w:p>
    <w:p w14:paraId="5D7A0362" w14:textId="77777777" w:rsidR="00043054" w:rsidRDefault="00043054">
      <w:pPr>
        <w:rPr>
          <w:lang w:val="de-DE"/>
        </w:rPr>
      </w:pPr>
    </w:p>
    <w:p w14:paraId="2CE0A3AA" w14:textId="77777777" w:rsidR="00DB109B" w:rsidRPr="00043054" w:rsidRDefault="00DB109B" w:rsidP="00DB109B">
      <w:pPr>
        <w:rPr>
          <w:b/>
          <w:bCs/>
          <w:lang w:val="de-DE"/>
        </w:rPr>
      </w:pPr>
      <w:r w:rsidRPr="00043054">
        <w:rPr>
          <w:b/>
          <w:bCs/>
          <w:lang w:val="de-DE"/>
        </w:rPr>
        <w:t>6. Unterstreichen Sie jeweils die Teile in dem Spektrogramm unten, die mit einer Knarrstimme produziert wurden:</w:t>
      </w:r>
    </w:p>
    <w:p w14:paraId="40F37B29" w14:textId="77777777" w:rsidR="00DB109B" w:rsidRDefault="00DB109B" w:rsidP="00DB109B">
      <w:pPr>
        <w:rPr>
          <w:lang w:val="de-DE"/>
        </w:rPr>
      </w:pPr>
    </w:p>
    <w:p w14:paraId="57C8BBE5" w14:textId="77777777" w:rsidR="00DB109B" w:rsidRDefault="00A87B39" w:rsidP="00DB109B">
      <w:pPr>
        <w:rPr>
          <w:lang w:val="de-DE"/>
        </w:rPr>
      </w:pPr>
      <w:r>
        <w:rPr>
          <w:noProof/>
          <w:lang w:val="de-DE"/>
        </w:rPr>
        <mc:AlternateContent>
          <mc:Choice Requires="wps">
            <w:drawing>
              <wp:anchor distT="0" distB="0" distL="114300" distR="114300" simplePos="0" relativeHeight="251703296" behindDoc="0" locked="0" layoutInCell="1" allowOverlap="1" wp14:anchorId="5F44E123" wp14:editId="707DD540">
                <wp:simplePos x="0" y="0"/>
                <wp:positionH relativeFrom="column">
                  <wp:posOffset>2889504</wp:posOffset>
                </wp:positionH>
                <wp:positionV relativeFrom="paragraph">
                  <wp:posOffset>1437386</wp:posOffset>
                </wp:positionV>
                <wp:extent cx="2005076" cy="0"/>
                <wp:effectExtent l="0" t="12700" r="14605" b="12700"/>
                <wp:wrapNone/>
                <wp:docPr id="30" name="Straight Connector 30"/>
                <wp:cNvGraphicFramePr/>
                <a:graphic xmlns:a="http://schemas.openxmlformats.org/drawingml/2006/main">
                  <a:graphicData uri="http://schemas.microsoft.com/office/word/2010/wordprocessingShape">
                    <wps:wsp>
                      <wps:cNvCnPr/>
                      <wps:spPr>
                        <a:xfrm>
                          <a:off x="0" y="0"/>
                          <a:ext cx="2005076" cy="0"/>
                        </a:xfrm>
                        <a:prstGeom prst="line">
                          <a:avLst/>
                        </a:prstGeom>
                        <a:ln w="254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FFF8E" id="Straight Connector 3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pt,113.2pt" to="385.4pt,11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" strokecolor="#ed7d31 [3205]" strokeweight="2pt">
                <v:stroke joinstyle="miter"/>
              </v:line>
            </w:pict>
          </mc:Fallback>
        </mc:AlternateContent>
      </w:r>
      <w:r w:rsidR="00DB109B" w:rsidRPr="00DB109B">
        <w:rPr>
          <w:noProof/>
          <w:lang w:val="de-DE"/>
        </w:rPr>
        <w:drawing>
          <wp:inline distT="0" distB="0" distL="0" distR="0" wp14:anchorId="266AFAC7" wp14:editId="712367CD">
            <wp:extent cx="5731510" cy="1478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478915"/>
                    </a:xfrm>
                    <a:prstGeom prst="rect">
                      <a:avLst/>
                    </a:prstGeom>
                  </pic:spPr>
                </pic:pic>
              </a:graphicData>
            </a:graphic>
          </wp:inline>
        </w:drawing>
      </w:r>
    </w:p>
    <w:p w14:paraId="4ADD1E87" w14:textId="77777777" w:rsidR="00DB109B" w:rsidRDefault="00DB109B">
      <w:pPr>
        <w:rPr>
          <w:lang w:val="de-DE"/>
        </w:rPr>
      </w:pPr>
    </w:p>
    <w:p w14:paraId="1FE8EED2" w14:textId="77777777" w:rsidR="000B6111" w:rsidRDefault="000B6111">
      <w:pPr>
        <w:rPr>
          <w:lang w:val="de-DE"/>
        </w:rPr>
      </w:pPr>
    </w:p>
    <w:p w14:paraId="461EB698" w14:textId="0E81814C" w:rsidR="00CF1FD6" w:rsidRPr="00043054" w:rsidRDefault="00CF1FD6">
      <w:pPr>
        <w:rPr>
          <w:b/>
          <w:bCs/>
          <w:lang w:val="de-DE"/>
        </w:rPr>
      </w:pPr>
      <w:r w:rsidRPr="00043054">
        <w:rPr>
          <w:b/>
          <w:bCs/>
          <w:lang w:val="de-DE"/>
        </w:rPr>
        <w:t xml:space="preserve">7. Der Satz </w:t>
      </w:r>
      <w:r w:rsidR="00043054" w:rsidRPr="00043054">
        <w:rPr>
          <w:b/>
          <w:bCs/>
          <w:lang w:val="de-DE"/>
        </w:rPr>
        <w:t>'</w:t>
      </w:r>
      <w:r w:rsidRPr="00043054">
        <w:rPr>
          <w:b/>
          <w:bCs/>
          <w:lang w:val="de-DE"/>
        </w:rPr>
        <w:t>Ramona besucht Melanie</w:t>
      </w:r>
      <w:r w:rsidR="00043054" w:rsidRPr="00043054">
        <w:rPr>
          <w:b/>
          <w:bCs/>
          <w:lang w:val="de-DE"/>
        </w:rPr>
        <w:t xml:space="preserve">' </w:t>
      </w:r>
      <w:r w:rsidR="00FA55EE" w:rsidRPr="00043054">
        <w:rPr>
          <w:b/>
          <w:bCs/>
          <w:lang w:val="de-DE"/>
        </w:rPr>
        <w:t>w</w:t>
      </w:r>
      <w:r w:rsidRPr="00043054">
        <w:rPr>
          <w:b/>
          <w:bCs/>
          <w:lang w:val="de-DE"/>
        </w:rPr>
        <w:t xml:space="preserve">urde mit Nuklearakzent auf </w:t>
      </w:r>
      <w:r w:rsidR="00043054" w:rsidRPr="00043054">
        <w:rPr>
          <w:b/>
          <w:bCs/>
          <w:lang w:val="de-DE"/>
        </w:rPr>
        <w:t>'</w:t>
      </w:r>
      <w:r w:rsidRPr="00043054">
        <w:rPr>
          <w:b/>
          <w:bCs/>
          <w:lang w:val="de-DE"/>
        </w:rPr>
        <w:t>Ramona</w:t>
      </w:r>
      <w:r w:rsidR="00043054" w:rsidRPr="00043054">
        <w:rPr>
          <w:b/>
          <w:bCs/>
          <w:lang w:val="de-DE"/>
        </w:rPr>
        <w:t>'</w:t>
      </w:r>
      <w:r w:rsidRPr="00043054">
        <w:rPr>
          <w:b/>
          <w:bCs/>
          <w:lang w:val="de-DE"/>
        </w:rPr>
        <w:t xml:space="preserve"> produziert. </w:t>
      </w:r>
      <w:r w:rsidR="009B6646">
        <w:rPr>
          <w:b/>
          <w:bCs/>
          <w:lang w:val="de-DE"/>
        </w:rPr>
        <w:t>Unterstreichen</w:t>
      </w:r>
      <w:r w:rsidR="009B6646" w:rsidRPr="00043054">
        <w:rPr>
          <w:b/>
          <w:bCs/>
          <w:lang w:val="de-DE"/>
        </w:rPr>
        <w:t xml:space="preserve"> </w:t>
      </w:r>
      <w:r w:rsidRPr="00043054">
        <w:rPr>
          <w:b/>
          <w:bCs/>
          <w:lang w:val="de-DE"/>
        </w:rPr>
        <w:t xml:space="preserve">Sie </w:t>
      </w:r>
      <w:r w:rsidR="009B6646">
        <w:rPr>
          <w:b/>
          <w:bCs/>
          <w:lang w:val="de-DE"/>
        </w:rPr>
        <w:t>alle</w:t>
      </w:r>
      <w:r w:rsidRPr="00043054">
        <w:rPr>
          <w:b/>
          <w:bCs/>
          <w:lang w:val="de-DE"/>
        </w:rPr>
        <w:t xml:space="preserve"> </w:t>
      </w:r>
      <w:r w:rsidR="001821ED">
        <w:rPr>
          <w:b/>
          <w:bCs/>
          <w:lang w:val="de-DE"/>
        </w:rPr>
        <w:t xml:space="preserve">Silben </w:t>
      </w:r>
      <w:r w:rsidR="009B6646">
        <w:rPr>
          <w:b/>
          <w:bCs/>
          <w:lang w:val="de-DE"/>
        </w:rPr>
        <w:t>über die sich der</w:t>
      </w:r>
      <w:r w:rsidRPr="00043054">
        <w:rPr>
          <w:b/>
          <w:bCs/>
          <w:lang w:val="de-DE"/>
        </w:rPr>
        <w:t xml:space="preserve"> Nachlauf</w:t>
      </w:r>
      <w:r w:rsidR="009B6646">
        <w:rPr>
          <w:b/>
          <w:bCs/>
          <w:lang w:val="de-DE"/>
        </w:rPr>
        <w:t xml:space="preserve"> erstreckt</w:t>
      </w:r>
      <w:r w:rsidRPr="00043054">
        <w:rPr>
          <w:b/>
          <w:bCs/>
          <w:lang w:val="de-DE"/>
        </w:rPr>
        <w:t>.</w:t>
      </w:r>
    </w:p>
    <w:p w14:paraId="234FC9ED" w14:textId="77777777" w:rsidR="00043054" w:rsidRDefault="00043054">
      <w:pPr>
        <w:rPr>
          <w:lang w:val="de-DE"/>
        </w:rPr>
      </w:pPr>
      <w:r>
        <w:rPr>
          <w:b/>
          <w:bCs/>
          <w:noProof/>
          <w:lang w:val="de-DE"/>
        </w:rPr>
        <mc:AlternateContent>
          <mc:Choice Requires="wps">
            <w:drawing>
              <wp:anchor distT="0" distB="0" distL="114300" distR="114300" simplePos="0" relativeHeight="251669504" behindDoc="0" locked="0" layoutInCell="1" allowOverlap="1" wp14:anchorId="7652168F" wp14:editId="46386C27">
                <wp:simplePos x="0" y="0"/>
                <wp:positionH relativeFrom="column">
                  <wp:posOffset>49427</wp:posOffset>
                </wp:positionH>
                <wp:positionV relativeFrom="paragraph">
                  <wp:posOffset>45875</wp:posOffset>
                </wp:positionV>
                <wp:extent cx="5922645" cy="1408430"/>
                <wp:effectExtent l="0" t="0" r="8255" b="13970"/>
                <wp:wrapNone/>
                <wp:docPr id="14" name="Text Box 14"/>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25D979FA" w14:textId="77777777" w:rsidR="00043054" w:rsidRDefault="00043054"/>
                          <w:p w14:paraId="2329315B" w14:textId="77777777" w:rsidR="00043054" w:rsidRDefault="00043054"/>
                          <w:p w14:paraId="7E57391C" w14:textId="77777777" w:rsidR="00043054" w:rsidRPr="00043054" w:rsidRDefault="00043054" w:rsidP="00043054">
                            <w:pPr>
                              <w:jc w:val="center"/>
                              <w:rPr>
                                <w:sz w:val="32"/>
                                <w:szCs w:val="32"/>
                              </w:rPr>
                            </w:pPr>
                            <w:r w:rsidRPr="00043054">
                              <w:rPr>
                                <w:sz w:val="32"/>
                                <w:szCs w:val="32"/>
                              </w:rPr>
                              <w:t>Ramon</w:t>
                            </w:r>
                            <w:r w:rsidRPr="00A87B39">
                              <w:rPr>
                                <w:sz w:val="32"/>
                                <w:szCs w:val="32"/>
                                <w:u w:val="single"/>
                              </w:rPr>
                              <w:t>a</w:t>
                            </w:r>
                            <w:r w:rsidRPr="00043054">
                              <w:rPr>
                                <w:sz w:val="32"/>
                                <w:szCs w:val="32"/>
                              </w:rPr>
                              <w:t xml:space="preserve"> </w:t>
                            </w:r>
                            <w:proofErr w:type="spellStart"/>
                            <w:r w:rsidRPr="00A87B39">
                              <w:rPr>
                                <w:sz w:val="32"/>
                                <w:szCs w:val="32"/>
                                <w:u w:val="single"/>
                              </w:rPr>
                              <w:t>besucht</w:t>
                            </w:r>
                            <w:proofErr w:type="spellEnd"/>
                            <w:r w:rsidRPr="00A87B39">
                              <w:rPr>
                                <w:sz w:val="32"/>
                                <w:szCs w:val="32"/>
                                <w:u w:val="single"/>
                              </w:rPr>
                              <w:t xml:space="preserve"> Melanie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0" type="#_x0000_t202" style="position:absolute;margin-left:3.9pt;margin-top:3.6pt;width:466.35pt;height:110.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4YZUPAIAAIQ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" fillcolor="white [3201]" strokeweight=".5pt">
                <v:textbox>
                  <w:txbxContent>
                    <w:p w:rsidR="00043054" w:rsidRDefault="00043054"/>
                    <w:p w:rsidR="00043054" w:rsidRDefault="00043054"/>
                    <w:p w:rsidR="00043054" w:rsidRPr="00043054" w:rsidRDefault="00043054" w:rsidP="00043054">
                      <w:pPr>
                        <w:jc w:val="center"/>
                        <w:rPr>
                          <w:sz w:val="32"/>
                          <w:szCs w:val="32"/>
                        </w:rPr>
                      </w:pPr>
                      <w:r w:rsidRPr="00043054">
                        <w:rPr>
                          <w:sz w:val="32"/>
                          <w:szCs w:val="32"/>
                        </w:rPr>
                        <w:t>Ramon</w:t>
                      </w:r>
                      <w:r w:rsidRPr="00A87B39">
                        <w:rPr>
                          <w:sz w:val="32"/>
                          <w:szCs w:val="32"/>
                          <w:u w:val="single"/>
                        </w:rPr>
                        <w:t>a</w:t>
                      </w:r>
                      <w:r w:rsidRPr="00043054">
                        <w:rPr>
                          <w:sz w:val="32"/>
                          <w:szCs w:val="32"/>
                        </w:rPr>
                        <w:t xml:space="preserve"> </w:t>
                      </w:r>
                      <w:proofErr w:type="spellStart"/>
                      <w:r w:rsidRPr="00A87B39">
                        <w:rPr>
                          <w:sz w:val="32"/>
                          <w:szCs w:val="32"/>
                          <w:u w:val="single"/>
                        </w:rPr>
                        <w:t>besucht</w:t>
                      </w:r>
                      <w:proofErr w:type="spellEnd"/>
                      <w:r w:rsidRPr="00A87B39">
                        <w:rPr>
                          <w:sz w:val="32"/>
                          <w:szCs w:val="32"/>
                          <w:u w:val="single"/>
                        </w:rPr>
                        <w:t xml:space="preserve"> Melanie</w:t>
                      </w:r>
                    </w:p>
                  </w:txbxContent>
                </v:textbox>
              </v:shape>
            </w:pict>
          </mc:Fallback>
        </mc:AlternateContent>
      </w:r>
    </w:p>
    <w:p w14:paraId="4702415E" w14:textId="77777777" w:rsidR="00043054" w:rsidRDefault="00043054">
      <w:pPr>
        <w:rPr>
          <w:lang w:val="de-DE"/>
        </w:rPr>
      </w:pPr>
    </w:p>
    <w:p w14:paraId="3C929CCC" w14:textId="77777777" w:rsidR="00043054" w:rsidRDefault="00043054">
      <w:pPr>
        <w:rPr>
          <w:lang w:val="de-DE"/>
        </w:rPr>
      </w:pPr>
    </w:p>
    <w:p w14:paraId="5F961C4B" w14:textId="77777777" w:rsidR="00043054" w:rsidRDefault="00043054">
      <w:pPr>
        <w:rPr>
          <w:lang w:val="de-DE"/>
        </w:rPr>
      </w:pPr>
    </w:p>
    <w:p w14:paraId="1CC84F73" w14:textId="77777777" w:rsidR="00043054" w:rsidRDefault="00043054">
      <w:pPr>
        <w:rPr>
          <w:lang w:val="de-DE"/>
        </w:rPr>
      </w:pPr>
    </w:p>
    <w:p w14:paraId="4B9CBF53" w14:textId="77777777" w:rsidR="00043054" w:rsidRDefault="00043054">
      <w:pPr>
        <w:rPr>
          <w:lang w:val="de-DE"/>
        </w:rPr>
      </w:pPr>
    </w:p>
    <w:p w14:paraId="5764B71B" w14:textId="77777777" w:rsidR="00043054" w:rsidRDefault="00043054">
      <w:pPr>
        <w:rPr>
          <w:lang w:val="de-DE"/>
        </w:rPr>
      </w:pPr>
    </w:p>
    <w:p w14:paraId="4DD16C7C" w14:textId="77777777" w:rsidR="00043054" w:rsidRDefault="00043054">
      <w:pPr>
        <w:rPr>
          <w:lang w:val="de-DE"/>
        </w:rPr>
      </w:pPr>
    </w:p>
    <w:p w14:paraId="763BBD8A" w14:textId="77777777" w:rsidR="00043054" w:rsidRDefault="00043054">
      <w:pPr>
        <w:rPr>
          <w:lang w:val="de-DE"/>
        </w:rPr>
      </w:pPr>
    </w:p>
    <w:p w14:paraId="6CE357EF" w14:textId="77777777" w:rsidR="00CF1FD6" w:rsidRDefault="00CF1FD6">
      <w:pPr>
        <w:rPr>
          <w:lang w:val="de-DE"/>
        </w:rPr>
      </w:pPr>
    </w:p>
    <w:p w14:paraId="68B14EF4" w14:textId="77777777" w:rsidR="00CF1FD6" w:rsidRPr="00043054" w:rsidRDefault="00FA55EE">
      <w:pPr>
        <w:rPr>
          <w:b/>
          <w:bCs/>
          <w:lang w:val="de-DE"/>
        </w:rPr>
      </w:pPr>
      <w:r w:rsidRPr="00043054">
        <w:rPr>
          <w:b/>
          <w:bCs/>
          <w:lang w:val="de-DE"/>
        </w:rPr>
        <w:t>8. Erklären Sie anhand von mindestens zwei Beispielen, inwiefern</w:t>
      </w:r>
      <w:r w:rsidR="009B6646">
        <w:rPr>
          <w:b/>
          <w:bCs/>
          <w:lang w:val="de-DE"/>
        </w:rPr>
        <w:t xml:space="preserve"> sich</w:t>
      </w:r>
      <w:r w:rsidRPr="00043054">
        <w:rPr>
          <w:b/>
          <w:bCs/>
          <w:lang w:val="de-DE"/>
        </w:rPr>
        <w:t xml:space="preserve"> das frühere amerikanische Modell der Intonation (z.B. Pike, 1945) und die britische Schule (O'Connor &amp; Arnold, 1967) unterscheiden.</w:t>
      </w:r>
    </w:p>
    <w:p w14:paraId="752ECC77" w14:textId="77777777" w:rsidR="00043054" w:rsidRDefault="00043054">
      <w:pPr>
        <w:rPr>
          <w:lang w:val="de-DE"/>
        </w:rPr>
      </w:pPr>
      <w:r>
        <w:rPr>
          <w:b/>
          <w:bCs/>
          <w:noProof/>
          <w:lang w:val="de-DE"/>
        </w:rPr>
        <mc:AlternateContent>
          <mc:Choice Requires="wps">
            <w:drawing>
              <wp:anchor distT="0" distB="0" distL="114300" distR="114300" simplePos="0" relativeHeight="251671552" behindDoc="0" locked="0" layoutInCell="1" allowOverlap="1" wp14:anchorId="7D99E5E9" wp14:editId="1416225E">
                <wp:simplePos x="0" y="0"/>
                <wp:positionH relativeFrom="column">
                  <wp:posOffset>0</wp:posOffset>
                </wp:positionH>
                <wp:positionV relativeFrom="paragraph">
                  <wp:posOffset>130570</wp:posOffset>
                </wp:positionV>
                <wp:extent cx="5922645" cy="1408430"/>
                <wp:effectExtent l="0" t="0" r="8255" b="13970"/>
                <wp:wrapNone/>
                <wp:docPr id="15" name="Text Box 15"/>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1CE9B8F4" w14:textId="77777777" w:rsidR="007D1E3A" w:rsidRDefault="00A87B39" w:rsidP="00043054">
                            <w:pPr>
                              <w:rPr>
                                <w:lang w:val="de-DE"/>
                              </w:rPr>
                            </w:pPr>
                            <w:r w:rsidRPr="00A87B39">
                              <w:rPr>
                                <w:lang w:val="de-DE"/>
                              </w:rPr>
                              <w:t>Im amerikanischen aber nicht i</w:t>
                            </w:r>
                            <w:r w:rsidR="007D1E3A">
                              <w:rPr>
                                <w:lang w:val="de-DE"/>
                              </w:rPr>
                              <w:t>m</w:t>
                            </w:r>
                            <w:r w:rsidRPr="00A87B39">
                              <w:rPr>
                                <w:lang w:val="de-DE"/>
                              </w:rPr>
                              <w:t xml:space="preserve"> </w:t>
                            </w:r>
                            <w:r>
                              <w:rPr>
                                <w:lang w:val="de-DE"/>
                              </w:rPr>
                              <w:t xml:space="preserve">britischen </w:t>
                            </w:r>
                            <w:r w:rsidR="007D1E3A">
                              <w:rPr>
                                <w:lang w:val="de-DE"/>
                              </w:rPr>
                              <w:t>System:</w:t>
                            </w:r>
                          </w:p>
                          <w:p w14:paraId="4D692FBF" w14:textId="77777777" w:rsidR="00043054" w:rsidRDefault="007D1E3A" w:rsidP="00043054">
                            <w:pPr>
                              <w:rPr>
                                <w:lang w:val="de-DE"/>
                              </w:rPr>
                            </w:pPr>
                            <w:r>
                              <w:rPr>
                                <w:lang w:val="de-DE"/>
                              </w:rPr>
                              <w:t xml:space="preserve">(1) </w:t>
                            </w:r>
                            <w:r w:rsidR="00A87B39">
                              <w:rPr>
                                <w:lang w:val="de-DE"/>
                              </w:rPr>
                              <w:t xml:space="preserve">werden Töne als Stufen </w:t>
                            </w:r>
                            <w:r>
                              <w:rPr>
                                <w:lang w:val="de-DE"/>
                              </w:rPr>
                              <w:t xml:space="preserve">modelliert </w:t>
                            </w:r>
                          </w:p>
                          <w:p w14:paraId="57599AB0" w14:textId="77777777" w:rsidR="007D1E3A" w:rsidRPr="00A87B39" w:rsidRDefault="007D1E3A" w:rsidP="00043054">
                            <w:pPr>
                              <w:rPr>
                                <w:lang w:val="de-DE"/>
                              </w:rPr>
                            </w:pPr>
                            <w:r>
                              <w:rPr>
                                <w:lang w:val="de-DE"/>
                              </w:rPr>
                              <w:t>(2) gibt es Grenztöne</w:t>
                            </w:r>
                          </w:p>
                          <w:p w14:paraId="239025C9" w14:textId="77777777" w:rsidR="00043054" w:rsidRPr="00A87B39" w:rsidRDefault="00043054" w:rsidP="00043054">
                            <w:pPr>
                              <w:rPr>
                                <w:lang w:val="de-DE"/>
                              </w:rPr>
                            </w:pPr>
                          </w:p>
                          <w:p w14:paraId="6C064D4F" w14:textId="77777777" w:rsidR="00043054" w:rsidRPr="00A87B39" w:rsidRDefault="00043054" w:rsidP="00043054">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7BAF5C" id="Text Box 15" o:spid="_x0000_s1031" type="#_x0000_t202" style="position:absolute;margin-left:0;margin-top:10.3pt;width:466.35pt;height:110.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8mBPAIAAIQ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" fillcolor="white [3201]" strokeweight=".5pt">
                <v:textbox>
                  <w:txbxContent>
                    <w:p w:rsidR="007D1E3A" w:rsidRDefault="00A87B39" w:rsidP="00043054">
                      <w:pPr>
                        <w:rPr>
                          <w:lang w:val="de-DE"/>
                        </w:rPr>
                      </w:pPr>
                      <w:r w:rsidRPr="00A87B39">
                        <w:rPr>
                          <w:lang w:val="de-DE"/>
                        </w:rPr>
                        <w:t>Im amerikanischen aber nicht i</w:t>
                      </w:r>
                      <w:r w:rsidR="007D1E3A">
                        <w:rPr>
                          <w:lang w:val="de-DE"/>
                        </w:rPr>
                        <w:t>m</w:t>
                      </w:r>
                      <w:r w:rsidRPr="00A87B39">
                        <w:rPr>
                          <w:lang w:val="de-DE"/>
                        </w:rPr>
                        <w:t xml:space="preserve"> </w:t>
                      </w:r>
                      <w:r>
                        <w:rPr>
                          <w:lang w:val="de-DE"/>
                        </w:rPr>
                        <w:t xml:space="preserve">britischen </w:t>
                      </w:r>
                      <w:r w:rsidR="007D1E3A">
                        <w:rPr>
                          <w:lang w:val="de-DE"/>
                        </w:rPr>
                        <w:t>System:</w:t>
                      </w:r>
                    </w:p>
                    <w:p w:rsidR="00043054" w:rsidRDefault="007D1E3A" w:rsidP="00043054">
                      <w:pPr>
                        <w:rPr>
                          <w:lang w:val="de-DE"/>
                        </w:rPr>
                      </w:pPr>
                      <w:r>
                        <w:rPr>
                          <w:lang w:val="de-DE"/>
                        </w:rPr>
                        <w:t xml:space="preserve">(1) </w:t>
                      </w:r>
                      <w:r w:rsidR="00A87B39">
                        <w:rPr>
                          <w:lang w:val="de-DE"/>
                        </w:rPr>
                        <w:t xml:space="preserve">werden Töne als Stufen </w:t>
                      </w:r>
                      <w:r>
                        <w:rPr>
                          <w:lang w:val="de-DE"/>
                        </w:rPr>
                        <w:t xml:space="preserve">modelliert </w:t>
                      </w:r>
                    </w:p>
                    <w:p w:rsidR="007D1E3A" w:rsidRPr="00A87B39" w:rsidRDefault="007D1E3A" w:rsidP="00043054">
                      <w:pPr>
                        <w:rPr>
                          <w:lang w:val="de-DE"/>
                        </w:rPr>
                      </w:pPr>
                      <w:r>
                        <w:rPr>
                          <w:lang w:val="de-DE"/>
                        </w:rPr>
                        <w:t>(2) gibt es Grenztöne</w:t>
                      </w:r>
                    </w:p>
                    <w:p w:rsidR="00043054" w:rsidRPr="00A87B39" w:rsidRDefault="00043054" w:rsidP="00043054">
                      <w:pPr>
                        <w:rPr>
                          <w:lang w:val="de-DE"/>
                        </w:rPr>
                      </w:pPr>
                    </w:p>
                    <w:p w:rsidR="00043054" w:rsidRPr="00A87B39" w:rsidRDefault="00043054" w:rsidP="00043054">
                      <w:pPr>
                        <w:jc w:val="center"/>
                        <w:rPr>
                          <w:sz w:val="32"/>
                          <w:szCs w:val="32"/>
                          <w:lang w:val="de-DE"/>
                        </w:rPr>
                      </w:pPr>
                    </w:p>
                  </w:txbxContent>
                </v:textbox>
              </v:shape>
            </w:pict>
          </mc:Fallback>
        </mc:AlternateContent>
      </w:r>
    </w:p>
    <w:p w14:paraId="1F66EBAA" w14:textId="77777777" w:rsidR="00043054" w:rsidRDefault="00043054">
      <w:pPr>
        <w:rPr>
          <w:lang w:val="de-DE"/>
        </w:rPr>
      </w:pPr>
    </w:p>
    <w:p w14:paraId="4A6BAAF4" w14:textId="77777777" w:rsidR="00043054" w:rsidRDefault="00043054">
      <w:pPr>
        <w:rPr>
          <w:lang w:val="de-DE"/>
        </w:rPr>
      </w:pPr>
    </w:p>
    <w:p w14:paraId="1F8A3673" w14:textId="77777777" w:rsidR="00043054" w:rsidRDefault="00043054">
      <w:pPr>
        <w:rPr>
          <w:lang w:val="de-DE"/>
        </w:rPr>
      </w:pPr>
    </w:p>
    <w:p w14:paraId="14578B28" w14:textId="77777777" w:rsidR="00043054" w:rsidRDefault="00043054">
      <w:pPr>
        <w:rPr>
          <w:lang w:val="de-DE"/>
        </w:rPr>
      </w:pPr>
    </w:p>
    <w:p w14:paraId="7D824BE7" w14:textId="77777777" w:rsidR="00043054" w:rsidRDefault="00043054">
      <w:pPr>
        <w:rPr>
          <w:lang w:val="de-DE"/>
        </w:rPr>
      </w:pPr>
    </w:p>
    <w:p w14:paraId="0AA6DCF9" w14:textId="77777777" w:rsidR="00043054" w:rsidRDefault="00043054">
      <w:pPr>
        <w:rPr>
          <w:lang w:val="de-DE"/>
        </w:rPr>
      </w:pPr>
    </w:p>
    <w:p w14:paraId="3E780044" w14:textId="77777777" w:rsidR="00043054" w:rsidRDefault="00043054">
      <w:pPr>
        <w:rPr>
          <w:lang w:val="de-DE"/>
        </w:rPr>
      </w:pPr>
    </w:p>
    <w:p w14:paraId="1CAF194E" w14:textId="77777777" w:rsidR="00FA55EE" w:rsidRDefault="00FA55EE">
      <w:pPr>
        <w:rPr>
          <w:lang w:val="de-DE"/>
        </w:rPr>
      </w:pPr>
    </w:p>
    <w:p w14:paraId="046A8EB2" w14:textId="77777777" w:rsidR="00106E6A" w:rsidRPr="00043054" w:rsidRDefault="00FA55EE">
      <w:pPr>
        <w:rPr>
          <w:b/>
          <w:bCs/>
          <w:lang w:val="de-DE"/>
        </w:rPr>
      </w:pPr>
      <w:r w:rsidRPr="00043054">
        <w:rPr>
          <w:b/>
          <w:bCs/>
          <w:lang w:val="de-DE"/>
        </w:rPr>
        <w:t>9. Erklären Sie anhand von mindestens drei Beispielen die Innovationen in de</w:t>
      </w:r>
      <w:r w:rsidR="00106E6A" w:rsidRPr="00043054">
        <w:rPr>
          <w:b/>
          <w:bCs/>
          <w:lang w:val="de-DE"/>
        </w:rPr>
        <w:t>m</w:t>
      </w:r>
      <w:r w:rsidRPr="00043054">
        <w:rPr>
          <w:b/>
          <w:bCs/>
          <w:lang w:val="de-DE"/>
        </w:rPr>
        <w:t xml:space="preserve"> niederländischen</w:t>
      </w:r>
      <w:r w:rsidR="00106E6A" w:rsidRPr="00043054">
        <w:rPr>
          <w:b/>
          <w:bCs/>
          <w:lang w:val="de-DE"/>
        </w:rPr>
        <w:t xml:space="preserve"> Modell der Intonation.</w:t>
      </w:r>
    </w:p>
    <w:p w14:paraId="06F0EF7A" w14:textId="77777777" w:rsidR="00043054" w:rsidRDefault="00043054">
      <w:pPr>
        <w:rPr>
          <w:lang w:val="de-DE"/>
        </w:rPr>
      </w:pPr>
    </w:p>
    <w:p w14:paraId="641FC042" w14:textId="77777777" w:rsidR="00043054" w:rsidRDefault="00043054">
      <w:pPr>
        <w:rPr>
          <w:lang w:val="de-DE"/>
        </w:rPr>
      </w:pPr>
      <w:r>
        <w:rPr>
          <w:b/>
          <w:bCs/>
          <w:noProof/>
          <w:lang w:val="de-DE"/>
        </w:rPr>
        <mc:AlternateContent>
          <mc:Choice Requires="wps">
            <w:drawing>
              <wp:anchor distT="0" distB="0" distL="114300" distR="114300" simplePos="0" relativeHeight="251673600" behindDoc="0" locked="0" layoutInCell="1" allowOverlap="1" wp14:anchorId="30313A41" wp14:editId="6B949BBD">
                <wp:simplePos x="0" y="0"/>
                <wp:positionH relativeFrom="column">
                  <wp:posOffset>0</wp:posOffset>
                </wp:positionH>
                <wp:positionV relativeFrom="paragraph">
                  <wp:posOffset>-635</wp:posOffset>
                </wp:positionV>
                <wp:extent cx="5922645" cy="1408430"/>
                <wp:effectExtent l="0" t="0" r="8255" b="13970"/>
                <wp:wrapNone/>
                <wp:docPr id="16" name="Text Box 16"/>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0B5D7E58" w14:textId="77777777" w:rsidR="00043054" w:rsidRDefault="007D1E3A" w:rsidP="00043054">
                            <w:pPr>
                              <w:rPr>
                                <w:lang w:val="de-DE"/>
                              </w:rPr>
                            </w:pPr>
                            <w:r w:rsidRPr="007D1E3A">
                              <w:rPr>
                                <w:lang w:val="de-DE"/>
                              </w:rPr>
                              <w:t>1. Die Synchronisierung der Grundfrequenz mit de</w:t>
                            </w:r>
                            <w:r>
                              <w:rPr>
                                <w:lang w:val="de-DE"/>
                              </w:rPr>
                              <w:t>r Zeit in akzentuierten Wörtern wird berücksichtigt.</w:t>
                            </w:r>
                          </w:p>
                          <w:p w14:paraId="1CC4AF84" w14:textId="77777777" w:rsidR="007D1E3A" w:rsidRDefault="007D1E3A" w:rsidP="00043054">
                            <w:pPr>
                              <w:rPr>
                                <w:lang w:val="de-DE"/>
                              </w:rPr>
                            </w:pPr>
                            <w:r>
                              <w:rPr>
                                <w:lang w:val="de-DE"/>
                              </w:rPr>
                              <w:t>2. Die Deklination wird explizit modelliert</w:t>
                            </w:r>
                            <w:r w:rsidR="007A4861">
                              <w:rPr>
                                <w:lang w:val="de-DE"/>
                              </w:rPr>
                              <w:t>.</w:t>
                            </w:r>
                          </w:p>
                          <w:p w14:paraId="408E219C" w14:textId="77777777" w:rsidR="007D1E3A" w:rsidRPr="007D1E3A" w:rsidRDefault="007D1E3A" w:rsidP="00043054">
                            <w:pPr>
                              <w:rPr>
                                <w:lang w:val="de-DE"/>
                              </w:rPr>
                            </w:pPr>
                            <w:r>
                              <w:rPr>
                                <w:lang w:val="de-DE"/>
                              </w:rPr>
                              <w:t xml:space="preserve">3. Die Perzeption und </w:t>
                            </w:r>
                            <w:proofErr w:type="spellStart"/>
                            <w:r>
                              <w:rPr>
                                <w:lang w:val="de-DE"/>
                              </w:rPr>
                              <w:t>Resynthese</w:t>
                            </w:r>
                            <w:proofErr w:type="spellEnd"/>
                            <w:r>
                              <w:rPr>
                                <w:lang w:val="de-DE"/>
                              </w:rPr>
                              <w:t xml:space="preserve"> w</w:t>
                            </w:r>
                            <w:r w:rsidR="007A4861">
                              <w:rPr>
                                <w:lang w:val="de-DE"/>
                              </w:rPr>
                              <w:t>erden</w:t>
                            </w:r>
                            <w:r>
                              <w:rPr>
                                <w:lang w:val="de-DE"/>
                              </w:rPr>
                              <w:t xml:space="preserve"> verwendet, um f0-Änderungen, die für die Intonation unwichtig sind, zu entfernen.</w:t>
                            </w:r>
                          </w:p>
                          <w:p w14:paraId="27AC4287" w14:textId="77777777" w:rsidR="00043054" w:rsidRPr="007D1E3A" w:rsidRDefault="00043054" w:rsidP="00043054">
                            <w:pPr>
                              <w:rPr>
                                <w:lang w:val="de-DE"/>
                              </w:rPr>
                            </w:pPr>
                          </w:p>
                          <w:p w14:paraId="1680FB41" w14:textId="77777777" w:rsidR="00043054" w:rsidRPr="007D1E3A" w:rsidRDefault="00043054" w:rsidP="00043054">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D0EF3" id="Text Box 16" o:spid="_x0000_s1032" type="#_x0000_t202" style="position:absolute;margin-left:0;margin-top:-.05pt;width:466.35pt;height:110.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2glPAIAAIQ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" fillcolor="white [3201]" strokeweight=".5pt">
                <v:textbox>
                  <w:txbxContent>
                    <w:p w:rsidR="00043054" w:rsidRDefault="007D1E3A" w:rsidP="00043054">
                      <w:pPr>
                        <w:rPr>
                          <w:lang w:val="de-DE"/>
                        </w:rPr>
                      </w:pPr>
                      <w:r w:rsidRPr="007D1E3A">
                        <w:rPr>
                          <w:lang w:val="de-DE"/>
                        </w:rPr>
                        <w:t>1. Die Synchronisierung der Grundfrequenz mit de</w:t>
                      </w:r>
                      <w:r>
                        <w:rPr>
                          <w:lang w:val="de-DE"/>
                        </w:rPr>
                        <w:t>r Zeit in akzentuierten Wörtern wird berücksichtigt.</w:t>
                      </w:r>
                    </w:p>
                    <w:p w:rsidR="007D1E3A" w:rsidRDefault="007D1E3A" w:rsidP="00043054">
                      <w:pPr>
                        <w:rPr>
                          <w:lang w:val="de-DE"/>
                        </w:rPr>
                      </w:pPr>
                      <w:r>
                        <w:rPr>
                          <w:lang w:val="de-DE"/>
                        </w:rPr>
                        <w:t>2. Die Deklination wird explizit modelliert</w:t>
                      </w:r>
                      <w:r w:rsidR="007A4861">
                        <w:rPr>
                          <w:lang w:val="de-DE"/>
                        </w:rPr>
                        <w:t>.</w:t>
                      </w:r>
                    </w:p>
                    <w:p w:rsidR="007D1E3A" w:rsidRPr="007D1E3A" w:rsidRDefault="007D1E3A" w:rsidP="00043054">
                      <w:pPr>
                        <w:rPr>
                          <w:lang w:val="de-DE"/>
                        </w:rPr>
                      </w:pPr>
                      <w:r>
                        <w:rPr>
                          <w:lang w:val="de-DE"/>
                        </w:rPr>
                        <w:t xml:space="preserve">3. Die Perzeption und </w:t>
                      </w:r>
                      <w:proofErr w:type="spellStart"/>
                      <w:r>
                        <w:rPr>
                          <w:lang w:val="de-DE"/>
                        </w:rPr>
                        <w:t>Resynthese</w:t>
                      </w:r>
                      <w:proofErr w:type="spellEnd"/>
                      <w:r>
                        <w:rPr>
                          <w:lang w:val="de-DE"/>
                        </w:rPr>
                        <w:t xml:space="preserve"> w</w:t>
                      </w:r>
                      <w:r w:rsidR="007A4861">
                        <w:rPr>
                          <w:lang w:val="de-DE"/>
                        </w:rPr>
                        <w:t>erden</w:t>
                      </w:r>
                      <w:r>
                        <w:rPr>
                          <w:lang w:val="de-DE"/>
                        </w:rPr>
                        <w:t xml:space="preserve"> verwendet, um f0-Änderungen, die für die Intonation unwichtig sind, zu entfernen.</w:t>
                      </w:r>
                    </w:p>
                    <w:p w:rsidR="00043054" w:rsidRPr="007D1E3A" w:rsidRDefault="00043054" w:rsidP="00043054">
                      <w:pPr>
                        <w:rPr>
                          <w:lang w:val="de-DE"/>
                        </w:rPr>
                      </w:pPr>
                    </w:p>
                    <w:p w:rsidR="00043054" w:rsidRPr="007D1E3A" w:rsidRDefault="00043054" w:rsidP="00043054">
                      <w:pPr>
                        <w:jc w:val="center"/>
                        <w:rPr>
                          <w:sz w:val="32"/>
                          <w:szCs w:val="32"/>
                          <w:lang w:val="de-DE"/>
                        </w:rPr>
                      </w:pPr>
                    </w:p>
                  </w:txbxContent>
                </v:textbox>
              </v:shape>
            </w:pict>
          </mc:Fallback>
        </mc:AlternateContent>
      </w:r>
    </w:p>
    <w:p w14:paraId="311F92DF" w14:textId="77777777" w:rsidR="00043054" w:rsidRDefault="00043054">
      <w:pPr>
        <w:rPr>
          <w:lang w:val="de-DE"/>
        </w:rPr>
      </w:pPr>
    </w:p>
    <w:p w14:paraId="23524842" w14:textId="77777777" w:rsidR="00043054" w:rsidRDefault="00043054">
      <w:pPr>
        <w:rPr>
          <w:lang w:val="de-DE"/>
        </w:rPr>
      </w:pPr>
    </w:p>
    <w:p w14:paraId="26AADE40" w14:textId="77777777" w:rsidR="00043054" w:rsidRDefault="00043054">
      <w:pPr>
        <w:rPr>
          <w:lang w:val="de-DE"/>
        </w:rPr>
      </w:pPr>
    </w:p>
    <w:p w14:paraId="041D01AA" w14:textId="77777777" w:rsidR="00043054" w:rsidRDefault="00043054">
      <w:pPr>
        <w:rPr>
          <w:lang w:val="de-DE"/>
        </w:rPr>
      </w:pPr>
    </w:p>
    <w:p w14:paraId="67D58403" w14:textId="77777777" w:rsidR="00043054" w:rsidRDefault="00043054">
      <w:pPr>
        <w:rPr>
          <w:lang w:val="de-DE"/>
        </w:rPr>
      </w:pPr>
    </w:p>
    <w:p w14:paraId="05365C35" w14:textId="77777777" w:rsidR="00043054" w:rsidRDefault="00043054">
      <w:pPr>
        <w:rPr>
          <w:lang w:val="de-DE"/>
        </w:rPr>
      </w:pPr>
    </w:p>
    <w:p w14:paraId="117C0D10" w14:textId="77777777" w:rsidR="00043054" w:rsidRDefault="00043054">
      <w:pPr>
        <w:rPr>
          <w:lang w:val="de-DE"/>
        </w:rPr>
      </w:pPr>
    </w:p>
    <w:p w14:paraId="5F0DCDF1" w14:textId="77777777" w:rsidR="00043054" w:rsidRDefault="00043054">
      <w:pPr>
        <w:rPr>
          <w:lang w:val="de-DE"/>
        </w:rPr>
      </w:pPr>
    </w:p>
    <w:p w14:paraId="2FA27A0F" w14:textId="77777777" w:rsidR="00526192" w:rsidRDefault="00526192">
      <w:pPr>
        <w:rPr>
          <w:lang w:val="de-DE"/>
        </w:rPr>
      </w:pPr>
    </w:p>
    <w:p w14:paraId="07314D52" w14:textId="77777777" w:rsidR="008D0064" w:rsidRPr="00526192" w:rsidRDefault="00106E6A">
      <w:pPr>
        <w:rPr>
          <w:b/>
          <w:bCs/>
          <w:lang w:val="de-DE"/>
        </w:rPr>
      </w:pPr>
      <w:r w:rsidRPr="00526192">
        <w:rPr>
          <w:b/>
          <w:bCs/>
          <w:lang w:val="de-DE"/>
        </w:rPr>
        <w:t xml:space="preserve">10. Die Dauer von diesem Sprachsignal </w:t>
      </w:r>
      <w:r w:rsidR="008D0064" w:rsidRPr="00526192">
        <w:rPr>
          <w:b/>
          <w:bCs/>
          <w:lang w:val="de-DE"/>
        </w:rPr>
        <w:t>ist 20 ms (1/50 Sekunden). Schätzen Sie die Grundfrequenz ein.</w:t>
      </w:r>
    </w:p>
    <w:p w14:paraId="096FFB4A" w14:textId="77777777" w:rsidR="008D0064" w:rsidRDefault="008D0064">
      <w:pPr>
        <w:rPr>
          <w:lang w:val="de-DE"/>
        </w:rPr>
      </w:pPr>
      <w:r>
        <w:rPr>
          <w:noProof/>
          <w:lang w:val="de-DE"/>
        </w:rPr>
        <w:drawing>
          <wp:anchor distT="0" distB="0" distL="114300" distR="114300" simplePos="0" relativeHeight="251659264" behindDoc="0" locked="0" layoutInCell="1" allowOverlap="1" wp14:anchorId="3F27907B" wp14:editId="6BDE8B08">
            <wp:simplePos x="0" y="0"/>
            <wp:positionH relativeFrom="column">
              <wp:posOffset>-218059</wp:posOffset>
            </wp:positionH>
            <wp:positionV relativeFrom="paragraph">
              <wp:posOffset>186055</wp:posOffset>
            </wp:positionV>
            <wp:extent cx="4333103" cy="240466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4333103" cy="2404666"/>
                    </a:xfrm>
                    <a:prstGeom prst="rect">
                      <a:avLst/>
                    </a:prstGeom>
                  </pic:spPr>
                </pic:pic>
              </a:graphicData>
            </a:graphic>
            <wp14:sizeRelH relativeFrom="page">
              <wp14:pctWidth>0</wp14:pctWidth>
            </wp14:sizeRelH>
            <wp14:sizeRelV relativeFrom="page">
              <wp14:pctHeight>0</wp14:pctHeight>
            </wp14:sizeRelV>
          </wp:anchor>
        </w:drawing>
      </w:r>
    </w:p>
    <w:p w14:paraId="2807F7B6" w14:textId="77777777" w:rsidR="008D0064" w:rsidRDefault="008D0064">
      <w:pPr>
        <w:rPr>
          <w:lang w:val="de-DE"/>
        </w:rPr>
      </w:pPr>
    </w:p>
    <w:p w14:paraId="54B6D2F0" w14:textId="77777777" w:rsidR="008D0064" w:rsidRDefault="007A4861">
      <w:pPr>
        <w:rPr>
          <w:lang w:val="de-DE"/>
        </w:rPr>
      </w:pPr>
      <w:r>
        <w:rPr>
          <w:noProof/>
          <w:lang w:val="de-DE"/>
        </w:rPr>
        <mc:AlternateContent>
          <mc:Choice Requires="wps">
            <w:drawing>
              <wp:anchor distT="0" distB="0" distL="114300" distR="114300" simplePos="0" relativeHeight="251704320" behindDoc="0" locked="0" layoutInCell="1" allowOverlap="1" wp14:anchorId="5388B5A1" wp14:editId="3EACC7C4">
                <wp:simplePos x="0" y="0"/>
                <wp:positionH relativeFrom="column">
                  <wp:posOffset>4144899</wp:posOffset>
                </wp:positionH>
                <wp:positionV relativeFrom="paragraph">
                  <wp:posOffset>126111</wp:posOffset>
                </wp:positionV>
                <wp:extent cx="2053971" cy="1511808"/>
                <wp:effectExtent l="0" t="0" r="16510" b="12700"/>
                <wp:wrapNone/>
                <wp:docPr id="31" name="Text Box 31"/>
                <wp:cNvGraphicFramePr/>
                <a:graphic xmlns:a="http://schemas.openxmlformats.org/drawingml/2006/main">
                  <a:graphicData uri="http://schemas.microsoft.com/office/word/2010/wordprocessingShape">
                    <wps:wsp>
                      <wps:cNvSpPr txBox="1"/>
                      <wps:spPr>
                        <a:xfrm>
                          <a:off x="0" y="0"/>
                          <a:ext cx="2053971" cy="1511808"/>
                        </a:xfrm>
                        <a:prstGeom prst="rect">
                          <a:avLst/>
                        </a:prstGeom>
                        <a:solidFill>
                          <a:schemeClr val="lt1"/>
                        </a:solidFill>
                        <a:ln w="6350">
                          <a:solidFill>
                            <a:prstClr val="black"/>
                          </a:solidFill>
                        </a:ln>
                      </wps:spPr>
                      <wps:txbx>
                        <w:txbxContent>
                          <w:p w14:paraId="71B3B6F6" w14:textId="77777777" w:rsidR="007D1E3A" w:rsidRDefault="007D1E3A">
                            <w:pPr>
                              <w:rPr>
                                <w:lang w:val="de-DE"/>
                              </w:rPr>
                            </w:pPr>
                            <w:r w:rsidRPr="007D1E3A">
                              <w:rPr>
                                <w:lang w:val="de-DE"/>
                              </w:rPr>
                              <w:t xml:space="preserve">4 Perioden in 1/50 Sekunden daher </w:t>
                            </w:r>
                          </w:p>
                          <w:p w14:paraId="167F00F8" w14:textId="77777777" w:rsidR="007D1E3A" w:rsidRDefault="007D1E3A">
                            <w:pPr>
                              <w:rPr>
                                <w:lang w:val="de-DE"/>
                              </w:rPr>
                            </w:pPr>
                            <w:r w:rsidRPr="007D1E3A">
                              <w:rPr>
                                <w:lang w:val="de-DE"/>
                              </w:rPr>
                              <w:t>200 Perioden/Sek</w:t>
                            </w:r>
                            <w:r>
                              <w:rPr>
                                <w:lang w:val="de-DE"/>
                              </w:rPr>
                              <w:t xml:space="preserve">unde </w:t>
                            </w:r>
                          </w:p>
                          <w:p w14:paraId="2154D87A" w14:textId="77777777" w:rsidR="007D1E3A" w:rsidRDefault="007D1E3A">
                            <w:pPr>
                              <w:rPr>
                                <w:lang w:val="de-DE"/>
                              </w:rPr>
                            </w:pPr>
                            <w:r>
                              <w:rPr>
                                <w:lang w:val="de-DE"/>
                              </w:rPr>
                              <w:t xml:space="preserve">daher </w:t>
                            </w:r>
                          </w:p>
                          <w:p w14:paraId="4F018481" w14:textId="77777777" w:rsidR="007D1E3A" w:rsidRPr="007D1E3A" w:rsidRDefault="007D1E3A">
                            <w:pPr>
                              <w:rPr>
                                <w:lang w:val="de-DE"/>
                              </w:rPr>
                            </w:pPr>
                            <w:r>
                              <w:rPr>
                                <w:lang w:val="de-DE"/>
                              </w:rPr>
                              <w:t>f0 = 200 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1" o:spid="_x0000_s1033" type="#_x0000_t202" style="position:absolute;margin-left:326.35pt;margin-top:9.95pt;width:161.75pt;height:11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" fillcolor="white [3201]" strokeweight=".5pt">
                <v:textbox>
                  <w:txbxContent>
                    <w:p w:rsidR="007D1E3A" w:rsidRDefault="007D1E3A">
                      <w:pPr>
                        <w:rPr>
                          <w:lang w:val="de-DE"/>
                        </w:rPr>
                      </w:pPr>
                      <w:r w:rsidRPr="007D1E3A">
                        <w:rPr>
                          <w:lang w:val="de-DE"/>
                        </w:rPr>
                        <w:t xml:space="preserve">4 Perioden in 1/50 Sekunden daher </w:t>
                      </w:r>
                    </w:p>
                    <w:p w:rsidR="007D1E3A" w:rsidRDefault="007D1E3A">
                      <w:pPr>
                        <w:rPr>
                          <w:lang w:val="de-DE"/>
                        </w:rPr>
                      </w:pPr>
                      <w:r w:rsidRPr="007D1E3A">
                        <w:rPr>
                          <w:lang w:val="de-DE"/>
                        </w:rPr>
                        <w:t>200 Perioden/Sek</w:t>
                      </w:r>
                      <w:r>
                        <w:rPr>
                          <w:lang w:val="de-DE"/>
                        </w:rPr>
                        <w:t xml:space="preserve">unde </w:t>
                      </w:r>
                    </w:p>
                    <w:p w:rsidR="007D1E3A" w:rsidRDefault="007D1E3A">
                      <w:pPr>
                        <w:rPr>
                          <w:lang w:val="de-DE"/>
                        </w:rPr>
                      </w:pPr>
                      <w:r>
                        <w:rPr>
                          <w:lang w:val="de-DE"/>
                        </w:rPr>
                        <w:t xml:space="preserve">daher </w:t>
                      </w:r>
                    </w:p>
                    <w:p w:rsidR="007D1E3A" w:rsidRPr="007D1E3A" w:rsidRDefault="007D1E3A">
                      <w:pPr>
                        <w:rPr>
                          <w:lang w:val="de-DE"/>
                        </w:rPr>
                      </w:pPr>
                      <w:r>
                        <w:rPr>
                          <w:lang w:val="de-DE"/>
                        </w:rPr>
                        <w:t>f0 = 200 Hz</w:t>
                      </w:r>
                    </w:p>
                  </w:txbxContent>
                </v:textbox>
              </v:shape>
            </w:pict>
          </mc:Fallback>
        </mc:AlternateContent>
      </w:r>
    </w:p>
    <w:p w14:paraId="04C72884" w14:textId="77777777" w:rsidR="00FA55EE" w:rsidRDefault="00FA55EE">
      <w:pPr>
        <w:rPr>
          <w:lang w:val="de-DE"/>
        </w:rPr>
      </w:pPr>
    </w:p>
    <w:p w14:paraId="676A15EF" w14:textId="77777777" w:rsidR="008D0064" w:rsidRDefault="008D0064">
      <w:pPr>
        <w:rPr>
          <w:lang w:val="de-DE"/>
        </w:rPr>
      </w:pPr>
    </w:p>
    <w:p w14:paraId="6BD864B0" w14:textId="77777777" w:rsidR="008D0064" w:rsidRDefault="008D0064">
      <w:pPr>
        <w:rPr>
          <w:lang w:val="de-DE"/>
        </w:rPr>
      </w:pPr>
    </w:p>
    <w:p w14:paraId="679B9F3C" w14:textId="77777777" w:rsidR="008D0064" w:rsidRDefault="008D0064">
      <w:pPr>
        <w:rPr>
          <w:lang w:val="de-DE"/>
        </w:rPr>
      </w:pPr>
    </w:p>
    <w:p w14:paraId="58389ED5" w14:textId="77777777" w:rsidR="008D0064" w:rsidRDefault="008D0064">
      <w:pPr>
        <w:rPr>
          <w:lang w:val="de-DE"/>
        </w:rPr>
      </w:pPr>
    </w:p>
    <w:p w14:paraId="0F3229A6" w14:textId="77777777" w:rsidR="008D0064" w:rsidRDefault="008D0064">
      <w:pPr>
        <w:rPr>
          <w:lang w:val="de-DE"/>
        </w:rPr>
      </w:pPr>
    </w:p>
    <w:p w14:paraId="127477BC" w14:textId="77777777" w:rsidR="008D0064" w:rsidRDefault="008D0064">
      <w:pPr>
        <w:rPr>
          <w:lang w:val="de-DE"/>
        </w:rPr>
      </w:pPr>
    </w:p>
    <w:p w14:paraId="19222424" w14:textId="77777777" w:rsidR="008D0064" w:rsidRDefault="008D0064">
      <w:pPr>
        <w:rPr>
          <w:lang w:val="de-DE"/>
        </w:rPr>
      </w:pPr>
    </w:p>
    <w:p w14:paraId="4DD13F6F" w14:textId="77777777" w:rsidR="008D0064" w:rsidRDefault="008D0064">
      <w:pPr>
        <w:rPr>
          <w:lang w:val="de-DE"/>
        </w:rPr>
      </w:pPr>
    </w:p>
    <w:p w14:paraId="6F7B74AA" w14:textId="77777777" w:rsidR="008D0064" w:rsidRDefault="008D0064">
      <w:pPr>
        <w:rPr>
          <w:lang w:val="de-DE"/>
        </w:rPr>
      </w:pPr>
    </w:p>
    <w:p w14:paraId="6E379AD0" w14:textId="77777777" w:rsidR="008D0064" w:rsidRDefault="008D0064">
      <w:pPr>
        <w:rPr>
          <w:lang w:val="de-DE"/>
        </w:rPr>
      </w:pPr>
    </w:p>
    <w:p w14:paraId="663AFD8B" w14:textId="77777777" w:rsidR="008D0064" w:rsidRDefault="008D0064">
      <w:pPr>
        <w:rPr>
          <w:lang w:val="de-DE"/>
        </w:rPr>
      </w:pPr>
    </w:p>
    <w:p w14:paraId="001DB190" w14:textId="77777777" w:rsidR="007A4861" w:rsidRDefault="007A4861">
      <w:pPr>
        <w:rPr>
          <w:lang w:val="de-DE"/>
        </w:rPr>
      </w:pPr>
    </w:p>
    <w:p w14:paraId="0E31A2A7" w14:textId="77777777" w:rsidR="008D0064" w:rsidRPr="005E5423" w:rsidRDefault="008D0064">
      <w:pPr>
        <w:rPr>
          <w:b/>
          <w:bCs/>
          <w:lang w:val="de-DE"/>
        </w:rPr>
      </w:pPr>
      <w:r w:rsidRPr="005E5423">
        <w:rPr>
          <w:b/>
          <w:bCs/>
          <w:lang w:val="de-DE"/>
        </w:rPr>
        <w:t xml:space="preserve">11. Die folgende Skizze zeigt die Grenzen der Laute für das Wort </w:t>
      </w:r>
      <w:r w:rsidRPr="005E5423">
        <w:rPr>
          <w:b/>
          <w:bCs/>
          <w:i/>
          <w:iCs/>
          <w:lang w:val="de-DE"/>
        </w:rPr>
        <w:t>Ramona</w:t>
      </w:r>
      <w:r w:rsidRPr="005E5423">
        <w:rPr>
          <w:b/>
          <w:bCs/>
          <w:lang w:val="de-DE"/>
        </w:rPr>
        <w:t xml:space="preserve">. </w:t>
      </w:r>
      <w:r w:rsidR="008A12A3" w:rsidRPr="005E5423">
        <w:rPr>
          <w:b/>
          <w:bCs/>
          <w:lang w:val="de-DE"/>
        </w:rPr>
        <w:t>Überlagern</w:t>
      </w:r>
      <w:r w:rsidRPr="005E5423">
        <w:rPr>
          <w:b/>
          <w:bCs/>
          <w:lang w:val="de-DE"/>
        </w:rPr>
        <w:t xml:space="preserve"> Sie darauf den wahrscheinlichen Verlauf der Grundfrequenz, wenn dieses Wort mit einer </w:t>
      </w:r>
      <w:r w:rsidR="00526192" w:rsidRPr="005E5423">
        <w:rPr>
          <w:b/>
          <w:bCs/>
          <w:lang w:val="de-DE"/>
        </w:rPr>
        <w:t>L+</w:t>
      </w:r>
      <w:r w:rsidR="008A12A3" w:rsidRPr="005E5423">
        <w:rPr>
          <w:b/>
          <w:bCs/>
          <w:lang w:val="de-DE"/>
        </w:rPr>
        <w:t>H* L-H% Melodie produziert wurde.</w:t>
      </w:r>
    </w:p>
    <w:p w14:paraId="2139A322" w14:textId="77777777" w:rsidR="008A12A3" w:rsidRDefault="009F6BAD">
      <w:pPr>
        <w:rPr>
          <w:lang w:val="de-DE"/>
        </w:rPr>
      </w:pPr>
      <w:r>
        <w:rPr>
          <w:noProof/>
          <w:lang w:val="de-DE"/>
        </w:rPr>
        <mc:AlternateContent>
          <mc:Choice Requires="aink">
            <w:drawing>
              <wp:anchor distT="0" distB="0" distL="114300" distR="114300" simplePos="0" relativeHeight="251716608" behindDoc="0" locked="0" layoutInCell="1" allowOverlap="1" wp14:anchorId="057881B9" wp14:editId="7B154FAC">
                <wp:simplePos x="0" y="0"/>
                <wp:positionH relativeFrom="column">
                  <wp:posOffset>4211520</wp:posOffset>
                </wp:positionH>
                <wp:positionV relativeFrom="paragraph">
                  <wp:posOffset>2576166</wp:posOffset>
                </wp:positionV>
                <wp:extent cx="360" cy="360"/>
                <wp:effectExtent l="38100" t="25400" r="25400" b="38100"/>
                <wp:wrapNone/>
                <wp:docPr id="44" name="Ink 4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716608" behindDoc="0" locked="0" layoutInCell="1" allowOverlap="1">
                <wp:simplePos x="0" y="0"/>
                <wp:positionH relativeFrom="column">
                  <wp:posOffset>4211520</wp:posOffset>
                </wp:positionH>
                <wp:positionV relativeFrom="paragraph">
                  <wp:posOffset>2576166</wp:posOffset>
                </wp:positionV>
                <wp:extent cx="360" cy="360"/>
                <wp:effectExtent l="38100" t="25400" r="25400" b="38100"/>
                <wp:wrapNone/>
                <wp:docPr id="44" name="Ink 44"/>
                <wp:cNvGraphicFramePr/>
                <a:graphic xmlns:a="http://schemas.openxmlformats.org/drawingml/2006/main">
                  <a:graphicData uri="http://schemas.openxmlformats.org/drawingml/2006/picture">
                    <pic:pic xmlns:pic="http://schemas.openxmlformats.org/drawingml/2006/picture">
                      <pic:nvPicPr>
                        <pic:cNvPr id="44" name="Ink 44"/>
                        <pic:cNvPicPr/>
                      </pic:nvPicPr>
                      <pic:blipFill>
                        <a:blip r:embed="rId16"/>
                        <a:stretch>
                          <a:fillRect/>
                        </a:stretch>
                      </pic:blipFill>
                      <pic:spPr>
                        <a:xfrm>
                          <a:off x="0" y="0"/>
                          <a:ext cx="36000" cy="216000"/>
                        </a:xfrm>
                        <a:prstGeom prst="rect">
                          <a:avLst/>
                        </a:prstGeom>
                      </pic:spPr>
                    </pic:pic>
                  </a:graphicData>
                </a:graphic>
              </wp:anchor>
            </w:drawing>
          </mc:Fallback>
        </mc:AlternateContent>
      </w:r>
      <w:r>
        <w:rPr>
          <w:noProof/>
          <w:lang w:val="de-DE"/>
        </w:rPr>
        <mc:AlternateContent>
          <mc:Choice Requires="aink">
            <w:drawing>
              <wp:anchor distT="0" distB="0" distL="114300" distR="114300" simplePos="0" relativeHeight="251715584" behindDoc="0" locked="0" layoutInCell="1" allowOverlap="1" wp14:anchorId="7B9E85E6" wp14:editId="0B83B188">
                <wp:simplePos x="0" y="0"/>
                <wp:positionH relativeFrom="column">
                  <wp:posOffset>4909200</wp:posOffset>
                </wp:positionH>
                <wp:positionV relativeFrom="paragraph">
                  <wp:posOffset>875526</wp:posOffset>
                </wp:positionV>
                <wp:extent cx="360" cy="360"/>
                <wp:effectExtent l="38100" t="25400" r="25400" b="38100"/>
                <wp:wrapNone/>
                <wp:docPr id="43" name="Ink 43"/>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715584" behindDoc="0" locked="0" layoutInCell="1" allowOverlap="1">
                <wp:simplePos x="0" y="0"/>
                <wp:positionH relativeFrom="column">
                  <wp:posOffset>4909200</wp:posOffset>
                </wp:positionH>
                <wp:positionV relativeFrom="paragraph">
                  <wp:posOffset>875526</wp:posOffset>
                </wp:positionV>
                <wp:extent cx="360" cy="360"/>
                <wp:effectExtent l="38100" t="25400" r="25400" b="38100"/>
                <wp:wrapNone/>
                <wp:docPr id="43" name="Ink 43"/>
                <wp:cNvGraphicFramePr/>
                <a:graphic xmlns:a="http://schemas.openxmlformats.org/drawingml/2006/main">
                  <a:graphicData uri="http://schemas.openxmlformats.org/drawingml/2006/picture">
                    <pic:pic xmlns:pic="http://schemas.openxmlformats.org/drawingml/2006/picture">
                      <pic:nvPicPr>
                        <pic:cNvPr id="43" name="Ink 43"/>
                        <pic:cNvPicPr/>
                      </pic:nvPicPr>
                      <pic:blipFill>
                        <a:blip r:embed="rId16"/>
                        <a:stretch>
                          <a:fillRect/>
                        </a:stretch>
                      </pic:blipFill>
                      <pic:spPr>
                        <a:xfrm>
                          <a:off x="0" y="0"/>
                          <a:ext cx="36000" cy="216000"/>
                        </a:xfrm>
                        <a:prstGeom prst="rect">
                          <a:avLst/>
                        </a:prstGeom>
                      </pic:spPr>
                    </pic:pic>
                  </a:graphicData>
                </a:graphic>
              </wp:anchor>
            </w:drawing>
          </mc:Fallback>
        </mc:AlternateContent>
      </w:r>
      <w:r>
        <w:rPr>
          <w:noProof/>
          <w:lang w:val="de-DE"/>
        </w:rPr>
        <mc:AlternateContent>
          <mc:Choice Requires="aink">
            <w:drawing>
              <wp:anchor distT="0" distB="0" distL="114300" distR="114300" simplePos="0" relativeHeight="251714560" behindDoc="0" locked="0" layoutInCell="1" allowOverlap="1" wp14:anchorId="563E7450" wp14:editId="35010CF6">
                <wp:simplePos x="0" y="0"/>
                <wp:positionH relativeFrom="column">
                  <wp:posOffset>939480</wp:posOffset>
                </wp:positionH>
                <wp:positionV relativeFrom="paragraph">
                  <wp:posOffset>761406</wp:posOffset>
                </wp:positionV>
                <wp:extent cx="3358080" cy="915120"/>
                <wp:effectExtent l="38100" t="50800" r="33020" b="50165"/>
                <wp:wrapNone/>
                <wp:docPr id="42" name="Ink 42"/>
                <wp:cNvGraphicFramePr/>
                <a:graphic xmlns:a="http://schemas.openxmlformats.org/drawingml/2006/main">
                  <a:graphicData uri="http://schemas.microsoft.com/office/word/2010/wordprocessingInk">
                    <w14:contentPart bwMode="auto" r:id="rId18">
                      <w14:nvContentPartPr>
                        <w14:cNvContentPartPr/>
                      </w14:nvContentPartPr>
                      <w14:xfrm>
                        <a:off x="0" y="0"/>
                        <a:ext cx="3358080" cy="915120"/>
                      </w14:xfrm>
                    </w14:contentPart>
                  </a:graphicData>
                </a:graphic>
              </wp:anchor>
            </w:drawing>
          </mc:Choice>
          <mc:Fallback>
            <w:drawing>
              <wp:anchor distT="0" distB="0" distL="114300" distR="114300" simplePos="0" relativeHeight="251714560" behindDoc="0" locked="0" layoutInCell="1" allowOverlap="1">
                <wp:simplePos x="0" y="0"/>
                <wp:positionH relativeFrom="column">
                  <wp:posOffset>939480</wp:posOffset>
                </wp:positionH>
                <wp:positionV relativeFrom="paragraph">
                  <wp:posOffset>761406</wp:posOffset>
                </wp:positionV>
                <wp:extent cx="3358080" cy="915120"/>
                <wp:effectExtent l="38100" t="50800" r="33020" b="50165"/>
                <wp:wrapNone/>
                <wp:docPr id="42" name="Ink 42"/>
                <wp:cNvGraphicFramePr/>
                <a:graphic xmlns:a="http://schemas.openxmlformats.org/drawingml/2006/main">
                  <a:graphicData uri="http://schemas.openxmlformats.org/drawingml/2006/picture">
                    <pic:pic xmlns:pic="http://schemas.openxmlformats.org/drawingml/2006/picture">
                      <pic:nvPicPr>
                        <pic:cNvPr id="42" name="Ink 42"/>
                        <pic:cNvPicPr/>
                      </pic:nvPicPr>
                      <pic:blipFill>
                        <a:blip r:embed="rId19"/>
                        <a:stretch>
                          <a:fillRect/>
                        </a:stretch>
                      </pic:blipFill>
                      <pic:spPr>
                        <a:xfrm>
                          <a:off x="0" y="0"/>
                          <a:ext cx="3393720" cy="1130760"/>
                        </a:xfrm>
                        <a:prstGeom prst="rect">
                          <a:avLst/>
                        </a:prstGeom>
                      </pic:spPr>
                    </pic:pic>
                  </a:graphicData>
                </a:graphic>
              </wp:anchor>
            </w:drawing>
          </mc:Fallback>
        </mc:AlternateContent>
      </w:r>
      <w:r>
        <w:rPr>
          <w:noProof/>
          <w:lang w:val="de-DE"/>
        </w:rPr>
        <mc:AlternateContent>
          <mc:Choice Requires="wpi">
            <w:drawing>
              <wp:anchor distT="0" distB="0" distL="114300" distR="114300" simplePos="0" relativeHeight="251713536" behindDoc="0" locked="0" layoutInCell="1" allowOverlap="1" wp14:anchorId="045B026D" wp14:editId="3278C6E5">
                <wp:simplePos x="0" y="0"/>
                <wp:positionH relativeFrom="column">
                  <wp:posOffset>-660720</wp:posOffset>
                </wp:positionH>
                <wp:positionV relativeFrom="paragraph">
                  <wp:posOffset>1310406</wp:posOffset>
                </wp:positionV>
                <wp:extent cx="1440" cy="2880"/>
                <wp:effectExtent l="38100" t="38100" r="36830" b="35560"/>
                <wp:wrapNone/>
                <wp:docPr id="40" name="Ink 40"/>
                <wp:cNvGraphicFramePr/>
                <a:graphic xmlns:a="http://schemas.openxmlformats.org/drawingml/2006/main">
                  <a:graphicData uri="http://schemas.microsoft.com/office/word/2010/wordprocessingInk">
                    <w14:contentPart bwMode="auto" r:id="rId20">
                      <w14:nvContentPartPr>
                        <w14:cNvContentPartPr/>
                      </w14:nvContentPartPr>
                      <w14:xfrm>
                        <a:off x="0" y="0"/>
                        <a:ext cx="1440" cy="2880"/>
                      </w14:xfrm>
                    </w14:contentPart>
                  </a:graphicData>
                </a:graphic>
              </wp:anchor>
            </w:drawing>
          </mc:Choice>
          <mc:Fallback>
            <w:pict>
              <v:shapetype w14:anchorId="1605CA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0" o:spid="_x0000_s1026" type="#_x0000_t75" style="position:absolute;margin-left:-52.75pt;margin-top:102.5pt;width:1.5pt;height:1.6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">
                <v:imagedata r:id="rId21" o:title=""/>
              </v:shape>
            </w:pict>
          </mc:Fallback>
        </mc:AlternateContent>
      </w:r>
      <w:r w:rsidR="008A12A3">
        <w:rPr>
          <w:noProof/>
          <w:lang w:val="de-DE"/>
        </w:rPr>
        <w:drawing>
          <wp:anchor distT="0" distB="0" distL="114300" distR="114300" simplePos="0" relativeHeight="251660288" behindDoc="0" locked="0" layoutInCell="1" allowOverlap="1" wp14:anchorId="5E731AFA" wp14:editId="00DED638">
            <wp:simplePos x="0" y="0"/>
            <wp:positionH relativeFrom="column">
              <wp:posOffset>115141</wp:posOffset>
            </wp:positionH>
            <wp:positionV relativeFrom="paragraph">
              <wp:posOffset>331950</wp:posOffset>
            </wp:positionV>
            <wp:extent cx="5364480" cy="18859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2">
                      <a:extLst>
                        <a:ext uri="{28A0092B-C50C-407E-A947-70E740481C1C}">
                          <a14:useLocalDpi xmlns:a14="http://schemas.microsoft.com/office/drawing/2010/main" val="0"/>
                        </a:ext>
                      </a:extLst>
                    </a:blip>
                    <a:srcRect l="13223" t="10733" r="18933" b="46851"/>
                    <a:stretch/>
                  </pic:blipFill>
                  <pic:spPr bwMode="auto">
                    <a:xfrm>
                      <a:off x="0" y="0"/>
                      <a:ext cx="5364480" cy="188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4159E" w14:textId="77777777" w:rsidR="008A12A3" w:rsidRDefault="008A12A3">
      <w:pPr>
        <w:rPr>
          <w:lang w:val="de-DE"/>
        </w:rPr>
      </w:pPr>
    </w:p>
    <w:p w14:paraId="582E1847" w14:textId="77777777" w:rsidR="009172EF" w:rsidRDefault="009172EF">
      <w:pPr>
        <w:rPr>
          <w:lang w:val="de-DE"/>
        </w:rPr>
      </w:pPr>
    </w:p>
    <w:p w14:paraId="7B663960" w14:textId="77777777" w:rsidR="00D656D2" w:rsidRPr="00526192" w:rsidRDefault="00D656D2">
      <w:pPr>
        <w:rPr>
          <w:b/>
          <w:bCs/>
          <w:lang w:val="de-DE"/>
        </w:rPr>
      </w:pPr>
      <w:r w:rsidRPr="00526192">
        <w:rPr>
          <w:b/>
          <w:bCs/>
          <w:lang w:val="de-DE"/>
        </w:rPr>
        <w:t>12.  I</w:t>
      </w:r>
      <w:r w:rsidR="00D75A4A">
        <w:rPr>
          <w:b/>
          <w:bCs/>
          <w:lang w:val="de-DE"/>
        </w:rPr>
        <w:t>m</w:t>
      </w:r>
      <w:r w:rsidRPr="00526192">
        <w:rPr>
          <w:b/>
          <w:bCs/>
          <w:lang w:val="de-DE"/>
        </w:rPr>
        <w:t xml:space="preserve"> Deutsch</w:t>
      </w:r>
      <w:r w:rsidR="00D75A4A">
        <w:rPr>
          <w:b/>
          <w:bCs/>
          <w:lang w:val="de-DE"/>
        </w:rPr>
        <w:t>en</w:t>
      </w:r>
      <w:r w:rsidRPr="00526192">
        <w:rPr>
          <w:b/>
          <w:bCs/>
          <w:lang w:val="de-DE"/>
        </w:rPr>
        <w:t xml:space="preserve"> ist</w:t>
      </w:r>
      <w:r w:rsidR="00D75A4A">
        <w:rPr>
          <w:b/>
          <w:bCs/>
          <w:lang w:val="de-DE"/>
        </w:rPr>
        <w:t xml:space="preserve"> der</w:t>
      </w:r>
      <w:r w:rsidRPr="00526192">
        <w:rPr>
          <w:b/>
          <w:bCs/>
          <w:lang w:val="de-DE"/>
        </w:rPr>
        <w:t xml:space="preserve"> Tonakzent postlexi</w:t>
      </w:r>
      <w:r w:rsidR="007A4EB7" w:rsidRPr="00526192">
        <w:rPr>
          <w:b/>
          <w:bCs/>
          <w:lang w:val="de-DE"/>
        </w:rPr>
        <w:t>k</w:t>
      </w:r>
      <w:r w:rsidRPr="00526192">
        <w:rPr>
          <w:b/>
          <w:bCs/>
          <w:lang w:val="de-DE"/>
        </w:rPr>
        <w:t>al</w:t>
      </w:r>
      <w:r w:rsidR="00D75A4A">
        <w:rPr>
          <w:b/>
          <w:bCs/>
          <w:lang w:val="de-DE"/>
        </w:rPr>
        <w:t>isch</w:t>
      </w:r>
      <w:r w:rsidRPr="00526192">
        <w:rPr>
          <w:b/>
          <w:bCs/>
          <w:lang w:val="de-DE"/>
        </w:rPr>
        <w:t xml:space="preserve"> und i</w:t>
      </w:r>
      <w:r w:rsidR="00D75A4A">
        <w:rPr>
          <w:b/>
          <w:bCs/>
          <w:lang w:val="de-DE"/>
        </w:rPr>
        <w:t>m</w:t>
      </w:r>
      <w:r w:rsidRPr="00526192">
        <w:rPr>
          <w:b/>
          <w:bCs/>
          <w:lang w:val="de-DE"/>
        </w:rPr>
        <w:t xml:space="preserve"> Japanisch</w:t>
      </w:r>
      <w:r w:rsidR="00D75A4A">
        <w:rPr>
          <w:b/>
          <w:bCs/>
          <w:lang w:val="de-DE"/>
        </w:rPr>
        <w:t>en</w:t>
      </w:r>
      <w:r w:rsidRPr="00526192">
        <w:rPr>
          <w:b/>
          <w:bCs/>
          <w:lang w:val="de-DE"/>
        </w:rPr>
        <w:t xml:space="preserve"> lexikal</w:t>
      </w:r>
      <w:r w:rsidR="00D75A4A">
        <w:rPr>
          <w:b/>
          <w:bCs/>
          <w:lang w:val="de-DE"/>
        </w:rPr>
        <w:t>isch</w:t>
      </w:r>
      <w:r w:rsidRPr="00526192">
        <w:rPr>
          <w:b/>
          <w:bCs/>
          <w:lang w:val="de-DE"/>
        </w:rPr>
        <w:t>. Erklären Sie den Unterschied zwischen 'post-lexikal</w:t>
      </w:r>
      <w:r w:rsidR="00526192" w:rsidRPr="00526192">
        <w:rPr>
          <w:b/>
          <w:bCs/>
          <w:lang w:val="de-DE"/>
        </w:rPr>
        <w:t>ischem</w:t>
      </w:r>
      <w:r w:rsidRPr="00526192">
        <w:rPr>
          <w:b/>
          <w:bCs/>
          <w:lang w:val="de-DE"/>
        </w:rPr>
        <w:t>' und 'lexikal</w:t>
      </w:r>
      <w:r w:rsidR="00526192" w:rsidRPr="00526192">
        <w:rPr>
          <w:b/>
          <w:bCs/>
          <w:lang w:val="de-DE"/>
        </w:rPr>
        <w:t>ischem Tonakzent.</w:t>
      </w:r>
    </w:p>
    <w:p w14:paraId="1BB4130F" w14:textId="77777777" w:rsidR="00526192" w:rsidRDefault="00526192">
      <w:pPr>
        <w:rPr>
          <w:lang w:val="de-DE"/>
        </w:rPr>
      </w:pPr>
      <w:r>
        <w:rPr>
          <w:b/>
          <w:bCs/>
          <w:noProof/>
          <w:lang w:val="de-DE"/>
        </w:rPr>
        <mc:AlternateContent>
          <mc:Choice Requires="wps">
            <w:drawing>
              <wp:anchor distT="0" distB="0" distL="114300" distR="114300" simplePos="0" relativeHeight="251675648" behindDoc="0" locked="0" layoutInCell="1" allowOverlap="1" wp14:anchorId="7FCCDD4F" wp14:editId="71531E07">
                <wp:simplePos x="0" y="0"/>
                <wp:positionH relativeFrom="column">
                  <wp:posOffset>-49427</wp:posOffset>
                </wp:positionH>
                <wp:positionV relativeFrom="paragraph">
                  <wp:posOffset>140816</wp:posOffset>
                </wp:positionV>
                <wp:extent cx="5922645" cy="1408430"/>
                <wp:effectExtent l="0" t="0" r="8255" b="13970"/>
                <wp:wrapNone/>
                <wp:docPr id="17" name="Text Box 17"/>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610051A9" w14:textId="77777777" w:rsidR="00526192" w:rsidRDefault="00526192" w:rsidP="00526192"/>
                          <w:p w14:paraId="6449BBCD" w14:textId="77777777" w:rsidR="00526192" w:rsidRDefault="009F6BAD" w:rsidP="009F6BAD">
                            <w:pPr>
                              <w:rPr>
                                <w:lang w:val="de-DE"/>
                              </w:rPr>
                            </w:pPr>
                            <w:r w:rsidRPr="009F6BAD">
                              <w:rPr>
                                <w:lang w:val="de-DE"/>
                              </w:rPr>
                              <w:t xml:space="preserve">Post-lexikalisch: Der Tonakzent </w:t>
                            </w:r>
                            <w:r>
                              <w:rPr>
                                <w:lang w:val="de-DE"/>
                              </w:rPr>
                              <w:t>trägt zur Satzbedeutung bei und ist nicht im Lexikon markiert.</w:t>
                            </w:r>
                          </w:p>
                          <w:p w14:paraId="7BB68787" w14:textId="77777777" w:rsidR="009F6BAD" w:rsidRDefault="009F6BAD" w:rsidP="009F6BAD">
                            <w:pPr>
                              <w:rPr>
                                <w:lang w:val="de-DE"/>
                              </w:rPr>
                            </w:pPr>
                          </w:p>
                          <w:p w14:paraId="247A4101" w14:textId="77777777" w:rsidR="009F6BAD" w:rsidRPr="009F6BAD" w:rsidRDefault="009F6BAD" w:rsidP="009F6BAD">
                            <w:pPr>
                              <w:rPr>
                                <w:sz w:val="32"/>
                                <w:szCs w:val="32"/>
                                <w:lang w:val="de-DE"/>
                              </w:rPr>
                            </w:pPr>
                            <w:r>
                              <w:rPr>
                                <w:lang w:val="de-DE"/>
                              </w:rPr>
                              <w:t>Lexikalisch: Der Tonakzent ist Bestandteil vom Wort und im Lexikon markiert.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CDD4F" id="Text Box 17" o:spid="_x0000_s1034" type="#_x0000_t202" style="position:absolute;margin-left:-3.9pt;margin-top:11.1pt;width:466.35pt;height:110.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" fillcolor="white [3201]" strokeweight=".5pt">
                <v:textbox>
                  <w:txbxContent>
                    <w:p w14:paraId="610051A9" w14:textId="77777777" w:rsidR="00526192" w:rsidRDefault="00526192" w:rsidP="00526192"/>
                    <w:p w14:paraId="6449BBCD" w14:textId="77777777" w:rsidR="00526192" w:rsidRDefault="009F6BAD" w:rsidP="009F6BAD">
                      <w:pPr>
                        <w:rPr>
                          <w:lang w:val="de-DE"/>
                        </w:rPr>
                      </w:pPr>
                      <w:r w:rsidRPr="009F6BAD">
                        <w:rPr>
                          <w:lang w:val="de-DE"/>
                        </w:rPr>
                        <w:t xml:space="preserve">Post-lexikalisch: Der Tonakzent </w:t>
                      </w:r>
                      <w:r>
                        <w:rPr>
                          <w:lang w:val="de-DE"/>
                        </w:rPr>
                        <w:t>trägt zur Satzbedeutung bei und ist nicht im Lexikon markiert.</w:t>
                      </w:r>
                    </w:p>
                    <w:p w14:paraId="7BB68787" w14:textId="77777777" w:rsidR="009F6BAD" w:rsidRDefault="009F6BAD" w:rsidP="009F6BAD">
                      <w:pPr>
                        <w:rPr>
                          <w:lang w:val="de-DE"/>
                        </w:rPr>
                      </w:pPr>
                    </w:p>
                    <w:p w14:paraId="247A4101" w14:textId="77777777" w:rsidR="009F6BAD" w:rsidRPr="009F6BAD" w:rsidRDefault="009F6BAD" w:rsidP="009F6BAD">
                      <w:pPr>
                        <w:rPr>
                          <w:sz w:val="32"/>
                          <w:szCs w:val="32"/>
                          <w:lang w:val="de-DE"/>
                        </w:rPr>
                      </w:pPr>
                      <w:r>
                        <w:rPr>
                          <w:lang w:val="de-DE"/>
                        </w:rPr>
                        <w:t>Lexikalisch: Der Tonakzent ist Bestandteil vom Wort und im Lexikon markiert.</w:t>
                      </w:r>
                    </w:p>
                  </w:txbxContent>
                </v:textbox>
              </v:shape>
            </w:pict>
          </mc:Fallback>
        </mc:AlternateContent>
      </w:r>
    </w:p>
    <w:p w14:paraId="664BF19A" w14:textId="77777777" w:rsidR="00526192" w:rsidRDefault="00526192">
      <w:pPr>
        <w:rPr>
          <w:lang w:val="de-DE"/>
        </w:rPr>
      </w:pPr>
    </w:p>
    <w:p w14:paraId="0A8081E8" w14:textId="77777777" w:rsidR="00526192" w:rsidRDefault="00526192">
      <w:pPr>
        <w:rPr>
          <w:lang w:val="de-DE"/>
        </w:rPr>
      </w:pPr>
    </w:p>
    <w:p w14:paraId="7F045667" w14:textId="77777777" w:rsidR="00526192" w:rsidRDefault="00526192">
      <w:pPr>
        <w:rPr>
          <w:lang w:val="de-DE"/>
        </w:rPr>
      </w:pPr>
    </w:p>
    <w:p w14:paraId="6473A54D" w14:textId="77777777" w:rsidR="00526192" w:rsidRDefault="00526192">
      <w:pPr>
        <w:rPr>
          <w:lang w:val="de-DE"/>
        </w:rPr>
      </w:pPr>
    </w:p>
    <w:p w14:paraId="43996CCA" w14:textId="77777777" w:rsidR="00526192" w:rsidRDefault="00526192">
      <w:pPr>
        <w:rPr>
          <w:lang w:val="de-DE"/>
        </w:rPr>
      </w:pPr>
    </w:p>
    <w:p w14:paraId="6FEF57D9" w14:textId="77777777" w:rsidR="00526192" w:rsidRDefault="00526192">
      <w:pPr>
        <w:rPr>
          <w:lang w:val="de-DE"/>
        </w:rPr>
      </w:pPr>
    </w:p>
    <w:p w14:paraId="4C0A1133" w14:textId="77777777" w:rsidR="00526192" w:rsidRDefault="00526192">
      <w:pPr>
        <w:rPr>
          <w:lang w:val="de-DE"/>
        </w:rPr>
      </w:pPr>
    </w:p>
    <w:p w14:paraId="3942A4A0" w14:textId="77777777" w:rsidR="00526192" w:rsidRDefault="00526192">
      <w:pPr>
        <w:rPr>
          <w:lang w:val="de-DE"/>
        </w:rPr>
      </w:pPr>
    </w:p>
    <w:p w14:paraId="4CB25276" w14:textId="77777777" w:rsidR="00D656D2" w:rsidRDefault="00D656D2">
      <w:pPr>
        <w:rPr>
          <w:lang w:val="de-DE"/>
        </w:rPr>
      </w:pPr>
    </w:p>
    <w:p w14:paraId="70124584" w14:textId="77777777" w:rsidR="00D656D2" w:rsidRPr="00526192" w:rsidRDefault="00D656D2">
      <w:pPr>
        <w:rPr>
          <w:b/>
          <w:bCs/>
          <w:lang w:val="de-DE"/>
        </w:rPr>
      </w:pPr>
      <w:r w:rsidRPr="00526192">
        <w:rPr>
          <w:b/>
          <w:bCs/>
          <w:lang w:val="de-DE"/>
        </w:rPr>
        <w:t>13. Erklären Sie den Unterschied zwischen starken und schwachen Silben in Sprachen wie Deutsch.</w:t>
      </w:r>
    </w:p>
    <w:p w14:paraId="0801D231" w14:textId="77777777" w:rsidR="00D656D2" w:rsidRDefault="00526192">
      <w:pPr>
        <w:rPr>
          <w:lang w:val="de-DE"/>
        </w:rPr>
      </w:pPr>
      <w:r>
        <w:rPr>
          <w:b/>
          <w:bCs/>
          <w:noProof/>
          <w:lang w:val="de-DE"/>
        </w:rPr>
        <mc:AlternateContent>
          <mc:Choice Requires="wps">
            <w:drawing>
              <wp:anchor distT="0" distB="0" distL="114300" distR="114300" simplePos="0" relativeHeight="251677696" behindDoc="0" locked="0" layoutInCell="1" allowOverlap="1" wp14:anchorId="1CB3E15D" wp14:editId="3BD97923">
                <wp:simplePos x="0" y="0"/>
                <wp:positionH relativeFrom="column">
                  <wp:posOffset>0</wp:posOffset>
                </wp:positionH>
                <wp:positionV relativeFrom="paragraph">
                  <wp:posOffset>-635</wp:posOffset>
                </wp:positionV>
                <wp:extent cx="5922645" cy="1408430"/>
                <wp:effectExtent l="0" t="0" r="8255" b="13970"/>
                <wp:wrapNone/>
                <wp:docPr id="18" name="Text Box 18"/>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3C7522DD" w14:textId="6B05685B" w:rsidR="00526192" w:rsidRDefault="009F6BAD" w:rsidP="00526192">
                            <w:pPr>
                              <w:rPr>
                                <w:lang w:val="de-DE"/>
                              </w:rPr>
                            </w:pPr>
                            <w:r w:rsidRPr="009F6BAD">
                              <w:rPr>
                                <w:lang w:val="de-DE"/>
                              </w:rPr>
                              <w:t xml:space="preserve">Starke Silben: der Vokal lässt </w:t>
                            </w:r>
                            <w:r>
                              <w:rPr>
                                <w:lang w:val="de-DE"/>
                              </w:rPr>
                              <w:t>sich nicht auf Schwa reduzieren.</w:t>
                            </w:r>
                          </w:p>
                          <w:p w14:paraId="74C74E87" w14:textId="030B7164" w:rsidR="009F6BAD" w:rsidRPr="009F6BAD" w:rsidRDefault="009F6BAD" w:rsidP="00526192">
                            <w:pPr>
                              <w:rPr>
                                <w:lang w:val="de-DE"/>
                              </w:rPr>
                            </w:pPr>
                            <w:r>
                              <w:rPr>
                                <w:lang w:val="de-DE"/>
                              </w:rPr>
                              <w:br/>
                              <w:t>Schwache Silbe: der Vokal ist ein Schwa. Der Vokal und sogar die gesamte</w:t>
                            </w:r>
                            <w:r w:rsidR="007A4861">
                              <w:rPr>
                                <w:lang w:val="de-DE"/>
                              </w:rPr>
                              <w:t xml:space="preserve"> schwache</w:t>
                            </w:r>
                            <w:r>
                              <w:rPr>
                                <w:lang w:val="de-DE"/>
                              </w:rPr>
                              <w:t xml:space="preserve"> Silbe können getilgt werden. </w:t>
                            </w:r>
                          </w:p>
                          <w:p w14:paraId="1D1C78F9" w14:textId="77777777" w:rsidR="00526192" w:rsidRPr="009F6BAD" w:rsidRDefault="00526192" w:rsidP="00526192">
                            <w:pPr>
                              <w:rPr>
                                <w:lang w:val="de-DE"/>
                              </w:rPr>
                            </w:pPr>
                          </w:p>
                          <w:p w14:paraId="68599988" w14:textId="77777777" w:rsidR="00526192" w:rsidRPr="009F6BAD" w:rsidRDefault="00526192" w:rsidP="00526192">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3E15D" id="Text Box 18" o:spid="_x0000_s1035" type="#_x0000_t202" style="position:absolute;margin-left:0;margin-top:-.05pt;width:466.35pt;height:110.9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Oka3X49AgAAhAQAAA4A&#13;&#10;AAAAAAAAAAAAAAAALgIAAGRycy9lMm9Eb2MueG1sUEsBAi0AFAAGAAgAAAAhAA155P/gAAAACwEA&#13;&#10;AA8AAAAAAAAAAAAAAAAAlwQAAGRycy9kb3ducmV2LnhtbFBLBQYAAAAABAAEAPMAAACkBQAAAAA=&#13;&#10;" fillcolor="white [3201]" strokeweight=".5pt">
                <v:textbox>
                  <w:txbxContent>
                    <w:p w14:paraId="3C7522DD" w14:textId="6B05685B" w:rsidR="00526192" w:rsidRDefault="009F6BAD" w:rsidP="00526192">
                      <w:pPr>
                        <w:rPr>
                          <w:lang w:val="de-DE"/>
                        </w:rPr>
                      </w:pPr>
                      <w:r w:rsidRPr="009F6BAD">
                        <w:rPr>
                          <w:lang w:val="de-DE"/>
                        </w:rPr>
                        <w:t xml:space="preserve">Starke Silben: der Vokal lässt </w:t>
                      </w:r>
                      <w:r>
                        <w:rPr>
                          <w:lang w:val="de-DE"/>
                        </w:rPr>
                        <w:t>sich nicht auf Schwa reduzieren.</w:t>
                      </w:r>
                    </w:p>
                    <w:p w14:paraId="74C74E87" w14:textId="030B7164" w:rsidR="009F6BAD" w:rsidRPr="009F6BAD" w:rsidRDefault="009F6BAD" w:rsidP="00526192">
                      <w:pPr>
                        <w:rPr>
                          <w:lang w:val="de-DE"/>
                        </w:rPr>
                      </w:pPr>
                      <w:r>
                        <w:rPr>
                          <w:lang w:val="de-DE"/>
                        </w:rPr>
                        <w:br/>
                        <w:t>Schwache Silbe: der Vokal ist ein Schwa. Der Vokal und sogar die gesamte</w:t>
                      </w:r>
                      <w:r w:rsidR="007A4861">
                        <w:rPr>
                          <w:lang w:val="de-DE"/>
                        </w:rPr>
                        <w:t xml:space="preserve"> schwache</w:t>
                      </w:r>
                      <w:r>
                        <w:rPr>
                          <w:lang w:val="de-DE"/>
                        </w:rPr>
                        <w:t xml:space="preserve"> Silbe können getilgt werden. </w:t>
                      </w:r>
                    </w:p>
                    <w:p w14:paraId="1D1C78F9" w14:textId="77777777" w:rsidR="00526192" w:rsidRPr="009F6BAD" w:rsidRDefault="00526192" w:rsidP="00526192">
                      <w:pPr>
                        <w:rPr>
                          <w:lang w:val="de-DE"/>
                        </w:rPr>
                      </w:pPr>
                    </w:p>
                    <w:p w14:paraId="68599988" w14:textId="77777777" w:rsidR="00526192" w:rsidRPr="009F6BAD" w:rsidRDefault="00526192" w:rsidP="00526192">
                      <w:pPr>
                        <w:jc w:val="center"/>
                        <w:rPr>
                          <w:sz w:val="32"/>
                          <w:szCs w:val="32"/>
                          <w:lang w:val="de-DE"/>
                        </w:rPr>
                      </w:pPr>
                    </w:p>
                  </w:txbxContent>
                </v:textbox>
              </v:shape>
            </w:pict>
          </mc:Fallback>
        </mc:AlternateContent>
      </w:r>
    </w:p>
    <w:p w14:paraId="48E9513B" w14:textId="77777777" w:rsidR="00526192" w:rsidRDefault="00526192">
      <w:pPr>
        <w:rPr>
          <w:lang w:val="de-DE"/>
        </w:rPr>
      </w:pPr>
    </w:p>
    <w:p w14:paraId="39DE1D73" w14:textId="77777777" w:rsidR="00526192" w:rsidRDefault="00526192">
      <w:pPr>
        <w:rPr>
          <w:lang w:val="de-DE"/>
        </w:rPr>
      </w:pPr>
    </w:p>
    <w:p w14:paraId="191C9687" w14:textId="77777777" w:rsidR="00526192" w:rsidRDefault="00526192">
      <w:pPr>
        <w:rPr>
          <w:lang w:val="de-DE"/>
        </w:rPr>
      </w:pPr>
    </w:p>
    <w:p w14:paraId="78C77309" w14:textId="77777777" w:rsidR="00526192" w:rsidRDefault="00526192">
      <w:pPr>
        <w:rPr>
          <w:lang w:val="de-DE"/>
        </w:rPr>
      </w:pPr>
    </w:p>
    <w:p w14:paraId="169510BD" w14:textId="77777777" w:rsidR="00526192" w:rsidRDefault="00526192">
      <w:pPr>
        <w:rPr>
          <w:lang w:val="de-DE"/>
        </w:rPr>
      </w:pPr>
    </w:p>
    <w:p w14:paraId="6FAFEEDC" w14:textId="77777777" w:rsidR="00526192" w:rsidRDefault="00526192">
      <w:pPr>
        <w:rPr>
          <w:lang w:val="de-DE"/>
        </w:rPr>
      </w:pPr>
    </w:p>
    <w:p w14:paraId="4B6B63B5" w14:textId="77777777" w:rsidR="00526192" w:rsidRDefault="00526192">
      <w:pPr>
        <w:rPr>
          <w:lang w:val="de-DE"/>
        </w:rPr>
      </w:pPr>
    </w:p>
    <w:p w14:paraId="71DD0545" w14:textId="77777777" w:rsidR="00526192" w:rsidRDefault="00526192">
      <w:pPr>
        <w:rPr>
          <w:lang w:val="de-DE"/>
        </w:rPr>
      </w:pPr>
    </w:p>
    <w:p w14:paraId="47202532" w14:textId="77777777" w:rsidR="00D656D2" w:rsidRPr="00526192" w:rsidRDefault="00D656D2">
      <w:pPr>
        <w:rPr>
          <w:b/>
          <w:bCs/>
          <w:lang w:val="de-DE"/>
        </w:rPr>
      </w:pPr>
      <w:r w:rsidRPr="00526192">
        <w:rPr>
          <w:b/>
          <w:bCs/>
          <w:lang w:val="de-DE"/>
        </w:rPr>
        <w:t>14. Erklären Sie den Begriff phonotaktische Beschränkung.</w:t>
      </w:r>
    </w:p>
    <w:p w14:paraId="373FD60B" w14:textId="77777777" w:rsidR="0030775D" w:rsidRDefault="0030775D">
      <w:pPr>
        <w:rPr>
          <w:lang w:val="de-DE"/>
        </w:rPr>
      </w:pPr>
    </w:p>
    <w:p w14:paraId="27032689" w14:textId="77777777" w:rsidR="00526192" w:rsidRDefault="00526192">
      <w:pPr>
        <w:rPr>
          <w:lang w:val="de-DE"/>
        </w:rPr>
      </w:pPr>
      <w:r>
        <w:rPr>
          <w:b/>
          <w:bCs/>
          <w:noProof/>
          <w:lang w:val="de-DE"/>
        </w:rPr>
        <mc:AlternateContent>
          <mc:Choice Requires="wps">
            <w:drawing>
              <wp:anchor distT="0" distB="0" distL="114300" distR="114300" simplePos="0" relativeHeight="251679744" behindDoc="0" locked="0" layoutInCell="1" allowOverlap="1" wp14:anchorId="21091114" wp14:editId="73E0EC2D">
                <wp:simplePos x="0" y="0"/>
                <wp:positionH relativeFrom="column">
                  <wp:posOffset>0</wp:posOffset>
                </wp:positionH>
                <wp:positionV relativeFrom="paragraph">
                  <wp:posOffset>0</wp:posOffset>
                </wp:positionV>
                <wp:extent cx="5922645" cy="1408430"/>
                <wp:effectExtent l="0" t="0" r="8255" b="13970"/>
                <wp:wrapNone/>
                <wp:docPr id="19" name="Text Box 19"/>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25D33207" w14:textId="77777777" w:rsidR="00526192" w:rsidRDefault="00526192" w:rsidP="00526192"/>
                          <w:p w14:paraId="3232F8C8" w14:textId="77777777" w:rsidR="00526192" w:rsidRPr="00F15E95" w:rsidRDefault="00F15E95" w:rsidP="00526192">
                            <w:pPr>
                              <w:rPr>
                                <w:lang w:val="de-DE"/>
                              </w:rPr>
                            </w:pPr>
                            <w:r w:rsidRPr="00F15E95">
                              <w:rPr>
                                <w:lang w:val="de-DE"/>
                              </w:rPr>
                              <w:t xml:space="preserve">Ein Regelwerk, um die erlaubten </w:t>
                            </w:r>
                            <w:r>
                              <w:rPr>
                                <w:lang w:val="de-DE"/>
                              </w:rPr>
                              <w:t xml:space="preserve">Reihenfolgen der Phoneme einer Silbe zu generieren. Das Regelwerk bestimmt z.B., dass für Deutsch </w:t>
                            </w:r>
                            <w:proofErr w:type="spellStart"/>
                            <w:r>
                              <w:rPr>
                                <w:lang w:val="de-DE"/>
                              </w:rPr>
                              <w:t>silbeninitialer</w:t>
                            </w:r>
                            <w:proofErr w:type="spellEnd"/>
                            <w:r>
                              <w:rPr>
                                <w:lang w:val="de-DE"/>
                              </w:rPr>
                              <w:t xml:space="preserve"> /</w:t>
                            </w:r>
                            <w:proofErr w:type="spellStart"/>
                            <w:r>
                              <w:rPr>
                                <w:lang w:val="de-DE"/>
                              </w:rPr>
                              <w:t>kn</w:t>
                            </w:r>
                            <w:proofErr w:type="spellEnd"/>
                            <w:r>
                              <w:rPr>
                                <w:lang w:val="de-DE"/>
                              </w:rPr>
                              <w:t xml:space="preserve">/ jedoch </w:t>
                            </w:r>
                            <w:r w:rsidR="003C7FCB">
                              <w:rPr>
                                <w:lang w:val="de-DE"/>
                              </w:rPr>
                              <w:t xml:space="preserve">nicht </w:t>
                            </w:r>
                            <w:r>
                              <w:rPr>
                                <w:lang w:val="de-DE"/>
                              </w:rPr>
                              <w:t>/</w:t>
                            </w:r>
                            <w:proofErr w:type="spellStart"/>
                            <w:r>
                              <w:rPr>
                                <w:lang w:val="de-DE"/>
                              </w:rPr>
                              <w:t>tn</w:t>
                            </w:r>
                            <w:proofErr w:type="spellEnd"/>
                            <w:r>
                              <w:rPr>
                                <w:lang w:val="de-DE"/>
                              </w:rPr>
                              <w:t>/ phonotaktisch legal ist.</w:t>
                            </w:r>
                          </w:p>
                          <w:p w14:paraId="687EDA02" w14:textId="77777777" w:rsidR="00526192" w:rsidRPr="00F15E95" w:rsidRDefault="00526192" w:rsidP="00526192">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418FEC" id="Text Box 19" o:spid="_x0000_s1036" type="#_x0000_t202" style="position:absolute;margin-left:0;margin-top:0;width:466.35pt;height:110.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" fillcolor="white [3201]" strokeweight=".5pt">
                <v:textbox>
                  <w:txbxContent>
                    <w:p w:rsidR="00526192" w:rsidRDefault="00526192" w:rsidP="00526192"/>
                    <w:p w:rsidR="00526192" w:rsidRPr="00F15E95" w:rsidRDefault="00F15E95" w:rsidP="00526192">
                      <w:pPr>
                        <w:rPr>
                          <w:lang w:val="de-DE"/>
                        </w:rPr>
                      </w:pPr>
                      <w:r w:rsidRPr="00F15E95">
                        <w:rPr>
                          <w:lang w:val="de-DE"/>
                        </w:rPr>
                        <w:t xml:space="preserve">Ein Regelwerk, um die erlaubten </w:t>
                      </w:r>
                      <w:r>
                        <w:rPr>
                          <w:lang w:val="de-DE"/>
                        </w:rPr>
                        <w:t xml:space="preserve">Reihenfolgen der Phoneme einer Silbe zu generieren. Das Regelwerk bestimmt z.B., dass für Deutsch </w:t>
                      </w:r>
                      <w:proofErr w:type="spellStart"/>
                      <w:r>
                        <w:rPr>
                          <w:lang w:val="de-DE"/>
                        </w:rPr>
                        <w:t>silbeninitialer</w:t>
                      </w:r>
                      <w:proofErr w:type="spellEnd"/>
                      <w:r>
                        <w:rPr>
                          <w:lang w:val="de-DE"/>
                        </w:rPr>
                        <w:t xml:space="preserve"> /</w:t>
                      </w:r>
                      <w:proofErr w:type="spellStart"/>
                      <w:r>
                        <w:rPr>
                          <w:lang w:val="de-DE"/>
                        </w:rPr>
                        <w:t>kn</w:t>
                      </w:r>
                      <w:proofErr w:type="spellEnd"/>
                      <w:r>
                        <w:rPr>
                          <w:lang w:val="de-DE"/>
                        </w:rPr>
                        <w:t xml:space="preserve">/ jedoch </w:t>
                      </w:r>
                      <w:r w:rsidR="003C7FCB">
                        <w:rPr>
                          <w:lang w:val="de-DE"/>
                        </w:rPr>
                        <w:t xml:space="preserve">nicht </w:t>
                      </w:r>
                      <w:r>
                        <w:rPr>
                          <w:lang w:val="de-DE"/>
                        </w:rPr>
                        <w:t>/</w:t>
                      </w:r>
                      <w:proofErr w:type="spellStart"/>
                      <w:r>
                        <w:rPr>
                          <w:lang w:val="de-DE"/>
                        </w:rPr>
                        <w:t>tn</w:t>
                      </w:r>
                      <w:proofErr w:type="spellEnd"/>
                      <w:r>
                        <w:rPr>
                          <w:lang w:val="de-DE"/>
                        </w:rPr>
                        <w:t>/ phonotaktisch legal ist.</w:t>
                      </w:r>
                    </w:p>
                    <w:p w:rsidR="00526192" w:rsidRPr="00F15E95" w:rsidRDefault="00526192" w:rsidP="00526192">
                      <w:pPr>
                        <w:jc w:val="center"/>
                        <w:rPr>
                          <w:sz w:val="32"/>
                          <w:szCs w:val="32"/>
                          <w:lang w:val="de-DE"/>
                        </w:rPr>
                      </w:pPr>
                    </w:p>
                  </w:txbxContent>
                </v:textbox>
              </v:shape>
            </w:pict>
          </mc:Fallback>
        </mc:AlternateContent>
      </w:r>
    </w:p>
    <w:p w14:paraId="3EEA14A2" w14:textId="77777777" w:rsidR="00526192" w:rsidRDefault="00526192">
      <w:pPr>
        <w:rPr>
          <w:lang w:val="de-DE"/>
        </w:rPr>
      </w:pPr>
    </w:p>
    <w:p w14:paraId="352673E7" w14:textId="77777777" w:rsidR="00526192" w:rsidRDefault="00526192">
      <w:pPr>
        <w:rPr>
          <w:lang w:val="de-DE"/>
        </w:rPr>
      </w:pPr>
    </w:p>
    <w:p w14:paraId="1F3931B9" w14:textId="77777777" w:rsidR="00526192" w:rsidRDefault="00526192">
      <w:pPr>
        <w:rPr>
          <w:lang w:val="de-DE"/>
        </w:rPr>
      </w:pPr>
    </w:p>
    <w:p w14:paraId="703540A6" w14:textId="77777777" w:rsidR="00526192" w:rsidRDefault="00526192">
      <w:pPr>
        <w:rPr>
          <w:lang w:val="de-DE"/>
        </w:rPr>
      </w:pPr>
    </w:p>
    <w:p w14:paraId="45FE1438" w14:textId="77777777" w:rsidR="00526192" w:rsidRDefault="00526192">
      <w:pPr>
        <w:rPr>
          <w:lang w:val="de-DE"/>
        </w:rPr>
      </w:pPr>
    </w:p>
    <w:p w14:paraId="3F5A822F" w14:textId="77777777" w:rsidR="00526192" w:rsidRDefault="00526192">
      <w:pPr>
        <w:rPr>
          <w:lang w:val="de-DE"/>
        </w:rPr>
      </w:pPr>
    </w:p>
    <w:p w14:paraId="0E4116C0" w14:textId="77777777" w:rsidR="00526192" w:rsidRDefault="00526192">
      <w:pPr>
        <w:rPr>
          <w:lang w:val="de-DE"/>
        </w:rPr>
      </w:pPr>
    </w:p>
    <w:p w14:paraId="721276C6" w14:textId="77777777" w:rsidR="00526192" w:rsidRDefault="00526192">
      <w:pPr>
        <w:rPr>
          <w:lang w:val="de-DE"/>
        </w:rPr>
      </w:pPr>
    </w:p>
    <w:p w14:paraId="49637E85" w14:textId="77777777" w:rsidR="00526192" w:rsidRDefault="00526192">
      <w:pPr>
        <w:rPr>
          <w:lang w:val="de-DE"/>
        </w:rPr>
      </w:pPr>
    </w:p>
    <w:p w14:paraId="08F98013" w14:textId="77777777" w:rsidR="00526192" w:rsidRDefault="00526192">
      <w:pPr>
        <w:rPr>
          <w:lang w:val="de-DE"/>
        </w:rPr>
      </w:pPr>
    </w:p>
    <w:p w14:paraId="66B2FE84" w14:textId="77777777" w:rsidR="00526192" w:rsidRDefault="00526192">
      <w:pPr>
        <w:rPr>
          <w:lang w:val="de-DE"/>
        </w:rPr>
      </w:pPr>
    </w:p>
    <w:p w14:paraId="7BDAEED5" w14:textId="77777777" w:rsidR="00526192" w:rsidRDefault="00526192">
      <w:pPr>
        <w:rPr>
          <w:lang w:val="de-DE"/>
        </w:rPr>
      </w:pPr>
    </w:p>
    <w:p w14:paraId="19095C44" w14:textId="77777777" w:rsidR="00526192" w:rsidRDefault="00526192">
      <w:pPr>
        <w:rPr>
          <w:lang w:val="de-DE"/>
        </w:rPr>
      </w:pPr>
    </w:p>
    <w:p w14:paraId="17254BFC" w14:textId="77777777" w:rsidR="00526192" w:rsidRDefault="00526192">
      <w:pPr>
        <w:rPr>
          <w:lang w:val="de-DE"/>
        </w:rPr>
      </w:pPr>
    </w:p>
    <w:p w14:paraId="0CE0CDA1" w14:textId="77777777" w:rsidR="00526192" w:rsidRDefault="00526192">
      <w:pPr>
        <w:rPr>
          <w:lang w:val="de-DE"/>
        </w:rPr>
      </w:pPr>
    </w:p>
    <w:p w14:paraId="273D4D1E" w14:textId="77777777" w:rsidR="00526192" w:rsidRDefault="00526192">
      <w:pPr>
        <w:rPr>
          <w:lang w:val="de-DE"/>
        </w:rPr>
      </w:pPr>
    </w:p>
    <w:p w14:paraId="75C43124" w14:textId="77777777" w:rsidR="00526192" w:rsidRDefault="00526192">
      <w:pPr>
        <w:rPr>
          <w:lang w:val="de-DE"/>
        </w:rPr>
      </w:pPr>
    </w:p>
    <w:p w14:paraId="029E2998" w14:textId="77777777" w:rsidR="00526192" w:rsidRDefault="00526192">
      <w:pPr>
        <w:rPr>
          <w:lang w:val="de-DE"/>
        </w:rPr>
      </w:pPr>
    </w:p>
    <w:p w14:paraId="08AE54E9" w14:textId="77777777" w:rsidR="00526192" w:rsidRDefault="00526192">
      <w:pPr>
        <w:rPr>
          <w:lang w:val="de-DE"/>
        </w:rPr>
      </w:pPr>
    </w:p>
    <w:p w14:paraId="22FC13F7" w14:textId="77777777" w:rsidR="0030775D" w:rsidRPr="00526192" w:rsidRDefault="0030775D">
      <w:pPr>
        <w:rPr>
          <w:b/>
          <w:bCs/>
          <w:lang w:val="de-DE"/>
        </w:rPr>
      </w:pPr>
      <w:r w:rsidRPr="00526192">
        <w:rPr>
          <w:b/>
          <w:bCs/>
          <w:lang w:val="de-DE"/>
        </w:rPr>
        <w:lastRenderedPageBreak/>
        <w:t>15. D</w:t>
      </w:r>
      <w:r w:rsidR="00526192" w:rsidRPr="00526192">
        <w:rPr>
          <w:b/>
          <w:bCs/>
          <w:lang w:val="de-DE"/>
        </w:rPr>
        <w:t xml:space="preserve">er Name der </w:t>
      </w:r>
      <w:r w:rsidRPr="00526192">
        <w:rPr>
          <w:b/>
          <w:bCs/>
          <w:lang w:val="de-DE"/>
        </w:rPr>
        <w:t xml:space="preserve">Stadt 'Split' </w:t>
      </w:r>
      <w:r w:rsidR="00B64187" w:rsidRPr="00526192">
        <w:rPr>
          <w:b/>
          <w:bCs/>
          <w:lang w:val="de-DE"/>
        </w:rPr>
        <w:t xml:space="preserve">in Kroatien </w:t>
      </w:r>
      <w:r w:rsidRPr="00526192">
        <w:rPr>
          <w:b/>
          <w:bCs/>
          <w:lang w:val="de-DE"/>
        </w:rPr>
        <w:t xml:space="preserve">wurde </w:t>
      </w:r>
      <w:r w:rsidR="00B64187" w:rsidRPr="00526192">
        <w:rPr>
          <w:b/>
          <w:bCs/>
          <w:lang w:val="de-DE"/>
        </w:rPr>
        <w:t xml:space="preserve">mit H* L-% </w:t>
      </w:r>
      <w:r w:rsidRPr="00526192">
        <w:rPr>
          <w:b/>
          <w:bCs/>
          <w:lang w:val="de-DE"/>
        </w:rPr>
        <w:t xml:space="preserve">von zwei Sprechern </w:t>
      </w:r>
      <w:r w:rsidR="00B64187" w:rsidRPr="00526192">
        <w:rPr>
          <w:b/>
          <w:bCs/>
          <w:lang w:val="de-DE"/>
        </w:rPr>
        <w:t xml:space="preserve">A und B produziert. In der Muttersprache von A wird die </w:t>
      </w:r>
      <w:r w:rsidR="00CD6614" w:rsidRPr="00526192">
        <w:rPr>
          <w:b/>
          <w:bCs/>
          <w:lang w:val="de-DE"/>
        </w:rPr>
        <w:t>Grundfrequenz</w:t>
      </w:r>
      <w:r w:rsidR="00B64187" w:rsidRPr="00526192">
        <w:rPr>
          <w:b/>
          <w:bCs/>
          <w:lang w:val="de-DE"/>
        </w:rPr>
        <w:t xml:space="preserve"> am Phrasenende trunkiert und in der Muttersprache von B eher komprimiert. Skizzieren Sie die wahrscheinlichen Grundfrequenzverläufe der beiden Sprecher.</w:t>
      </w:r>
    </w:p>
    <w:p w14:paraId="3B96A05F" w14:textId="77777777" w:rsidR="00B64187" w:rsidRPr="00526192" w:rsidRDefault="00B64187">
      <w:pPr>
        <w:rPr>
          <w:b/>
          <w:bCs/>
          <w:lang w:val="de-DE"/>
        </w:rPr>
      </w:pPr>
    </w:p>
    <w:p w14:paraId="1C932934" w14:textId="77777777" w:rsidR="00B64187" w:rsidRDefault="00F15E95">
      <w:pPr>
        <w:rPr>
          <w:lang w:val="de-DE"/>
        </w:rPr>
      </w:pPr>
      <w:r>
        <w:rPr>
          <w:noProof/>
          <w:lang w:val="de-DE"/>
        </w:rPr>
        <w:drawing>
          <wp:anchor distT="0" distB="0" distL="114300" distR="114300" simplePos="0" relativeHeight="251662336" behindDoc="0" locked="0" layoutInCell="1" allowOverlap="1" wp14:anchorId="16D1783B" wp14:editId="7CFE28E6">
            <wp:simplePos x="0" y="0"/>
            <wp:positionH relativeFrom="column">
              <wp:posOffset>42672</wp:posOffset>
            </wp:positionH>
            <wp:positionV relativeFrom="paragraph">
              <wp:posOffset>100584</wp:posOffset>
            </wp:positionV>
            <wp:extent cx="5186045" cy="17792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3">
                      <a:extLst>
                        <a:ext uri="{28A0092B-C50C-407E-A947-70E740481C1C}">
                          <a14:useLocalDpi xmlns:a14="http://schemas.microsoft.com/office/drawing/2010/main" val="0"/>
                        </a:ext>
                      </a:extLst>
                    </a:blip>
                    <a:srcRect l="14086" t="7157" r="7575" b="45063"/>
                    <a:stretch/>
                  </pic:blipFill>
                  <pic:spPr bwMode="auto">
                    <a:xfrm>
                      <a:off x="0" y="0"/>
                      <a:ext cx="5186045" cy="1779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A0731A" w14:textId="77777777" w:rsidR="00D656D2" w:rsidRDefault="00D656D2">
      <w:pPr>
        <w:rPr>
          <w:lang w:val="de-DE"/>
        </w:rPr>
      </w:pPr>
    </w:p>
    <w:p w14:paraId="2A6C83AA" w14:textId="77777777" w:rsidR="00B64187" w:rsidRDefault="00B64187">
      <w:pPr>
        <w:rPr>
          <w:lang w:val="de-DE"/>
        </w:rPr>
      </w:pPr>
    </w:p>
    <w:p w14:paraId="2003D4B8" w14:textId="77777777" w:rsidR="00B64187" w:rsidRDefault="00B64187">
      <w:pPr>
        <w:rPr>
          <w:lang w:val="de-DE"/>
        </w:rPr>
      </w:pPr>
    </w:p>
    <w:p w14:paraId="4E046704" w14:textId="77777777" w:rsidR="00B64187" w:rsidRDefault="00F15E95">
      <w:pPr>
        <w:rPr>
          <w:lang w:val="de-DE"/>
        </w:rPr>
      </w:pPr>
      <w:r>
        <w:rPr>
          <w:noProof/>
          <w:lang w:val="de-DE"/>
        </w:rPr>
        <mc:AlternateContent>
          <mc:Choice Requires="aink">
            <w:drawing>
              <wp:anchor distT="0" distB="0" distL="114300" distR="114300" simplePos="0" relativeHeight="251720704" behindDoc="0" locked="0" layoutInCell="1" allowOverlap="1" wp14:anchorId="3D740BF9" wp14:editId="27FC1212">
                <wp:simplePos x="0" y="0"/>
                <wp:positionH relativeFrom="column">
                  <wp:posOffset>4436304</wp:posOffset>
                </wp:positionH>
                <wp:positionV relativeFrom="paragraph">
                  <wp:posOffset>127929</wp:posOffset>
                </wp:positionV>
                <wp:extent cx="360" cy="360"/>
                <wp:effectExtent l="38100" t="25400" r="25400" b="38100"/>
                <wp:wrapNone/>
                <wp:docPr id="48" name="Ink 48"/>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drawing>
              <wp:anchor distT="0" distB="0" distL="114300" distR="114300" simplePos="0" relativeHeight="251720704" behindDoc="0" locked="0" layoutInCell="1" allowOverlap="1">
                <wp:simplePos x="0" y="0"/>
                <wp:positionH relativeFrom="column">
                  <wp:posOffset>4436304</wp:posOffset>
                </wp:positionH>
                <wp:positionV relativeFrom="paragraph">
                  <wp:posOffset>127929</wp:posOffset>
                </wp:positionV>
                <wp:extent cx="360" cy="360"/>
                <wp:effectExtent l="38100" t="25400" r="25400" b="38100"/>
                <wp:wrapNone/>
                <wp:docPr id="48" name="Ink 48"/>
                <wp:cNvGraphicFramePr/>
                <a:graphic xmlns:a="http://schemas.openxmlformats.org/drawingml/2006/main">
                  <a:graphicData uri="http://schemas.openxmlformats.org/drawingml/2006/picture">
                    <pic:pic xmlns:pic="http://schemas.openxmlformats.org/drawingml/2006/picture">
                      <pic:nvPicPr>
                        <pic:cNvPr id="48" name="Ink 48"/>
                        <pic:cNvPicPr/>
                      </pic:nvPicPr>
                      <pic:blipFill>
                        <a:blip r:embed="rId16"/>
                        <a:stretch>
                          <a:fillRect/>
                        </a:stretch>
                      </pic:blipFill>
                      <pic:spPr>
                        <a:xfrm>
                          <a:off x="0" y="0"/>
                          <a:ext cx="36000" cy="216000"/>
                        </a:xfrm>
                        <a:prstGeom prst="rect">
                          <a:avLst/>
                        </a:prstGeom>
                      </pic:spPr>
                    </pic:pic>
                  </a:graphicData>
                </a:graphic>
              </wp:anchor>
            </w:drawing>
          </mc:Fallback>
        </mc:AlternateContent>
      </w:r>
      <w:r>
        <w:rPr>
          <w:noProof/>
          <w:lang w:val="de-DE"/>
        </w:rPr>
        <mc:AlternateContent>
          <mc:Choice Requires="aink">
            <w:drawing>
              <wp:anchor distT="0" distB="0" distL="114300" distR="114300" simplePos="0" relativeHeight="251718656" behindDoc="0" locked="0" layoutInCell="1" allowOverlap="1" wp14:anchorId="0C4E0260" wp14:editId="27BDDB71">
                <wp:simplePos x="0" y="0"/>
                <wp:positionH relativeFrom="column">
                  <wp:posOffset>4547544</wp:posOffset>
                </wp:positionH>
                <wp:positionV relativeFrom="paragraph">
                  <wp:posOffset>175809</wp:posOffset>
                </wp:positionV>
                <wp:extent cx="360" cy="360"/>
                <wp:effectExtent l="38100" t="25400" r="25400" b="38100"/>
                <wp:wrapNone/>
                <wp:docPr id="46" name="Ink 46"/>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drawing>
              <wp:anchor distT="0" distB="0" distL="114300" distR="114300" simplePos="0" relativeHeight="251718656" behindDoc="0" locked="0" layoutInCell="1" allowOverlap="1">
                <wp:simplePos x="0" y="0"/>
                <wp:positionH relativeFrom="column">
                  <wp:posOffset>4547544</wp:posOffset>
                </wp:positionH>
                <wp:positionV relativeFrom="paragraph">
                  <wp:posOffset>175809</wp:posOffset>
                </wp:positionV>
                <wp:extent cx="360" cy="360"/>
                <wp:effectExtent l="38100" t="25400" r="25400" b="38100"/>
                <wp:wrapNone/>
                <wp:docPr id="46" name="Ink 46"/>
                <wp:cNvGraphicFramePr/>
                <a:graphic xmlns:a="http://schemas.openxmlformats.org/drawingml/2006/main">
                  <a:graphicData uri="http://schemas.openxmlformats.org/drawingml/2006/picture">
                    <pic:pic xmlns:pic="http://schemas.openxmlformats.org/drawingml/2006/picture">
                      <pic:nvPicPr>
                        <pic:cNvPr id="46" name="Ink 46"/>
                        <pic:cNvPicPr/>
                      </pic:nvPicPr>
                      <pic:blipFill>
                        <a:blip r:embed="rId16"/>
                        <a:stretch>
                          <a:fillRect/>
                        </a:stretch>
                      </pic:blipFill>
                      <pic:spPr>
                        <a:xfrm>
                          <a:off x="0" y="0"/>
                          <a:ext cx="36000" cy="216000"/>
                        </a:xfrm>
                        <a:prstGeom prst="rect">
                          <a:avLst/>
                        </a:prstGeom>
                      </pic:spPr>
                    </pic:pic>
                  </a:graphicData>
                </a:graphic>
              </wp:anchor>
            </w:drawing>
          </mc:Fallback>
        </mc:AlternateContent>
      </w:r>
    </w:p>
    <w:p w14:paraId="19F0EBEF" w14:textId="77777777" w:rsidR="00B64187" w:rsidRDefault="00F15E95">
      <w:pPr>
        <w:rPr>
          <w:lang w:val="de-DE"/>
        </w:rPr>
      </w:pPr>
      <w:r>
        <w:rPr>
          <w:noProof/>
          <w:lang w:val="de-DE"/>
        </w:rPr>
        <mc:AlternateContent>
          <mc:Choice Requires="aink">
            <w:drawing>
              <wp:anchor distT="0" distB="0" distL="114300" distR="114300" simplePos="0" relativeHeight="251717632" behindDoc="0" locked="0" layoutInCell="1" allowOverlap="1" wp14:anchorId="39984B3A" wp14:editId="228ACD5C">
                <wp:simplePos x="0" y="0"/>
                <wp:positionH relativeFrom="column">
                  <wp:posOffset>1200624</wp:posOffset>
                </wp:positionH>
                <wp:positionV relativeFrom="paragraph">
                  <wp:posOffset>50594</wp:posOffset>
                </wp:positionV>
                <wp:extent cx="638280" cy="83520"/>
                <wp:effectExtent l="0" t="50800" r="22225" b="43815"/>
                <wp:wrapNone/>
                <wp:docPr id="45" name="Ink 45"/>
                <wp:cNvGraphicFramePr/>
                <a:graphic xmlns:a="http://schemas.openxmlformats.org/drawingml/2006/main">
                  <a:graphicData uri="http://schemas.microsoft.com/office/word/2010/wordprocessingInk">
                    <w14:contentPart bwMode="auto" r:id="rId26">
                      <w14:nvContentPartPr>
                        <w14:cNvContentPartPr/>
                      </w14:nvContentPartPr>
                      <w14:xfrm>
                        <a:off x="0" y="0"/>
                        <a:ext cx="638280" cy="83520"/>
                      </w14:xfrm>
                    </w14:contentPart>
                  </a:graphicData>
                </a:graphic>
              </wp:anchor>
            </w:drawing>
          </mc:Choice>
          <mc:Fallback>
            <w:drawing>
              <wp:anchor distT="0" distB="0" distL="114300" distR="114300" simplePos="0" relativeHeight="251717632" behindDoc="0" locked="0" layoutInCell="1" allowOverlap="1">
                <wp:simplePos x="0" y="0"/>
                <wp:positionH relativeFrom="column">
                  <wp:posOffset>1200624</wp:posOffset>
                </wp:positionH>
                <wp:positionV relativeFrom="paragraph">
                  <wp:posOffset>50594</wp:posOffset>
                </wp:positionV>
                <wp:extent cx="638280" cy="83520"/>
                <wp:effectExtent l="0" t="50800" r="22225" b="43815"/>
                <wp:wrapNone/>
                <wp:docPr id="45" name="Ink 45"/>
                <wp:cNvGraphicFramePr/>
                <a:graphic xmlns:a="http://schemas.openxmlformats.org/drawingml/2006/main">
                  <a:graphicData uri="http://schemas.openxmlformats.org/drawingml/2006/picture">
                    <pic:pic xmlns:pic="http://schemas.openxmlformats.org/drawingml/2006/picture">
                      <pic:nvPicPr>
                        <pic:cNvPr id="45" name="Ink 45"/>
                        <pic:cNvPicPr/>
                      </pic:nvPicPr>
                      <pic:blipFill>
                        <a:blip r:embed="rId27"/>
                        <a:stretch>
                          <a:fillRect/>
                        </a:stretch>
                      </pic:blipFill>
                      <pic:spPr>
                        <a:xfrm>
                          <a:off x="0" y="0"/>
                          <a:ext cx="673920" cy="299160"/>
                        </a:xfrm>
                        <a:prstGeom prst="rect">
                          <a:avLst/>
                        </a:prstGeom>
                      </pic:spPr>
                    </pic:pic>
                  </a:graphicData>
                </a:graphic>
              </wp:anchor>
            </w:drawing>
          </mc:Fallback>
        </mc:AlternateContent>
      </w:r>
    </w:p>
    <w:p w14:paraId="4A97DD61" w14:textId="77777777" w:rsidR="00B64187" w:rsidRDefault="00F15E95">
      <w:pPr>
        <w:rPr>
          <w:lang w:val="de-DE"/>
        </w:rPr>
      </w:pPr>
      <w:r>
        <w:rPr>
          <w:noProof/>
          <w:lang w:val="de-DE"/>
        </w:rPr>
        <mc:AlternateContent>
          <mc:Choice Requires="aink">
            <w:drawing>
              <wp:anchor distT="0" distB="0" distL="114300" distR="114300" simplePos="0" relativeHeight="251719680" behindDoc="0" locked="0" layoutInCell="1" allowOverlap="1" wp14:anchorId="41F4FB5E" wp14:editId="6E5C20C9">
                <wp:simplePos x="0" y="0"/>
                <wp:positionH relativeFrom="column">
                  <wp:posOffset>3836670</wp:posOffset>
                </wp:positionH>
                <wp:positionV relativeFrom="paragraph">
                  <wp:posOffset>-135890</wp:posOffset>
                </wp:positionV>
                <wp:extent cx="561960" cy="387000"/>
                <wp:effectExtent l="0" t="38100" r="10160" b="45085"/>
                <wp:wrapNone/>
                <wp:docPr id="47" name="Ink 47"/>
                <wp:cNvGraphicFramePr/>
                <a:graphic xmlns:a="http://schemas.openxmlformats.org/drawingml/2006/main">
                  <a:graphicData uri="http://schemas.microsoft.com/office/word/2010/wordprocessingInk">
                    <w14:contentPart bwMode="auto" r:id="rId28">
                      <w14:nvContentPartPr>
                        <w14:cNvContentPartPr/>
                      </w14:nvContentPartPr>
                      <w14:xfrm>
                        <a:off x="0" y="0"/>
                        <a:ext cx="561960" cy="387000"/>
                      </w14:xfrm>
                    </w14:contentPart>
                  </a:graphicData>
                </a:graphic>
              </wp:anchor>
            </w:drawing>
          </mc:Choice>
          <mc:Fallback>
            <w:drawing>
              <wp:anchor distT="0" distB="0" distL="114300" distR="114300" simplePos="0" relativeHeight="251719680" behindDoc="0" locked="0" layoutInCell="1" allowOverlap="1">
                <wp:simplePos x="0" y="0"/>
                <wp:positionH relativeFrom="column">
                  <wp:posOffset>3836670</wp:posOffset>
                </wp:positionH>
                <wp:positionV relativeFrom="paragraph">
                  <wp:posOffset>-135890</wp:posOffset>
                </wp:positionV>
                <wp:extent cx="561960" cy="387000"/>
                <wp:effectExtent l="0" t="38100" r="10160" b="45085"/>
                <wp:wrapNone/>
                <wp:docPr id="47" name="Ink 47"/>
                <wp:cNvGraphicFramePr/>
                <a:graphic xmlns:a="http://schemas.openxmlformats.org/drawingml/2006/main">
                  <a:graphicData uri="http://schemas.openxmlformats.org/drawingml/2006/picture">
                    <pic:pic xmlns:pic="http://schemas.openxmlformats.org/drawingml/2006/picture">
                      <pic:nvPicPr>
                        <pic:cNvPr id="47" name="Ink 47"/>
                        <pic:cNvPicPr/>
                      </pic:nvPicPr>
                      <pic:blipFill>
                        <a:blip r:embed="rId29"/>
                        <a:stretch>
                          <a:fillRect/>
                        </a:stretch>
                      </pic:blipFill>
                      <pic:spPr>
                        <a:xfrm>
                          <a:off x="0" y="0"/>
                          <a:ext cx="597600" cy="602640"/>
                        </a:xfrm>
                        <a:prstGeom prst="rect">
                          <a:avLst/>
                        </a:prstGeom>
                      </pic:spPr>
                    </pic:pic>
                  </a:graphicData>
                </a:graphic>
              </wp:anchor>
            </w:drawing>
          </mc:Fallback>
        </mc:AlternateContent>
      </w:r>
    </w:p>
    <w:p w14:paraId="3F14BCDD" w14:textId="77777777" w:rsidR="00B64187" w:rsidRDefault="00B64187">
      <w:pPr>
        <w:rPr>
          <w:lang w:val="de-DE"/>
        </w:rPr>
      </w:pPr>
    </w:p>
    <w:p w14:paraId="199E2FF9" w14:textId="77777777" w:rsidR="00B64187" w:rsidRDefault="00B64187">
      <w:pPr>
        <w:rPr>
          <w:lang w:val="de-DE"/>
        </w:rPr>
      </w:pPr>
    </w:p>
    <w:p w14:paraId="64A31415" w14:textId="77777777" w:rsidR="00B64187" w:rsidRDefault="00B64187">
      <w:pPr>
        <w:rPr>
          <w:lang w:val="de-DE"/>
        </w:rPr>
      </w:pPr>
    </w:p>
    <w:p w14:paraId="5F466569" w14:textId="77777777" w:rsidR="00B64187" w:rsidRDefault="00B64187">
      <w:pPr>
        <w:rPr>
          <w:lang w:val="de-DE"/>
        </w:rPr>
      </w:pPr>
    </w:p>
    <w:p w14:paraId="2AAD49AF" w14:textId="77777777" w:rsidR="00B64187" w:rsidRDefault="00B64187">
      <w:pPr>
        <w:rPr>
          <w:lang w:val="de-DE"/>
        </w:rPr>
      </w:pPr>
    </w:p>
    <w:p w14:paraId="54F07E90" w14:textId="77777777" w:rsidR="00793175" w:rsidRPr="00526192" w:rsidRDefault="00D656D2">
      <w:pPr>
        <w:rPr>
          <w:b/>
          <w:bCs/>
          <w:lang w:val="de-DE"/>
        </w:rPr>
      </w:pPr>
      <w:r w:rsidRPr="00526192">
        <w:rPr>
          <w:b/>
          <w:bCs/>
          <w:lang w:val="de-DE"/>
        </w:rPr>
        <w:t>1</w:t>
      </w:r>
      <w:r w:rsidR="00B64187" w:rsidRPr="00526192">
        <w:rPr>
          <w:b/>
          <w:bCs/>
          <w:lang w:val="de-DE"/>
        </w:rPr>
        <w:t>6</w:t>
      </w:r>
      <w:r w:rsidRPr="00526192">
        <w:rPr>
          <w:b/>
          <w:bCs/>
          <w:lang w:val="de-DE"/>
        </w:rPr>
        <w:t xml:space="preserve">. </w:t>
      </w:r>
      <w:r w:rsidR="00793175" w:rsidRPr="00526192">
        <w:rPr>
          <w:b/>
          <w:bCs/>
          <w:lang w:val="de-DE"/>
        </w:rPr>
        <w:t xml:space="preserve">Erklären Sie weshalb, das Wort </w:t>
      </w:r>
      <w:r w:rsidR="00793175" w:rsidRPr="00526192">
        <w:rPr>
          <w:b/>
          <w:bCs/>
          <w:i/>
          <w:iCs/>
          <w:lang w:val="de-DE"/>
        </w:rPr>
        <w:t>schlank</w:t>
      </w:r>
      <w:r w:rsidR="00793175" w:rsidRPr="00526192">
        <w:rPr>
          <w:b/>
          <w:bCs/>
          <w:lang w:val="de-DE"/>
        </w:rPr>
        <w:t xml:space="preserve"> dem Sonoritätsprinzip folgt.</w:t>
      </w:r>
    </w:p>
    <w:p w14:paraId="293438CC" w14:textId="77777777" w:rsidR="00793175" w:rsidRDefault="00526192">
      <w:pPr>
        <w:rPr>
          <w:lang w:val="de-DE"/>
        </w:rPr>
      </w:pPr>
      <w:r>
        <w:rPr>
          <w:b/>
          <w:bCs/>
          <w:noProof/>
          <w:lang w:val="de-DE"/>
        </w:rPr>
        <mc:AlternateContent>
          <mc:Choice Requires="wps">
            <w:drawing>
              <wp:anchor distT="0" distB="0" distL="114300" distR="114300" simplePos="0" relativeHeight="251681792" behindDoc="0" locked="0" layoutInCell="1" allowOverlap="1" wp14:anchorId="5F629E7A" wp14:editId="656697E4">
                <wp:simplePos x="0" y="0"/>
                <wp:positionH relativeFrom="column">
                  <wp:posOffset>0</wp:posOffset>
                </wp:positionH>
                <wp:positionV relativeFrom="paragraph">
                  <wp:posOffset>0</wp:posOffset>
                </wp:positionV>
                <wp:extent cx="5922645" cy="1408430"/>
                <wp:effectExtent l="0" t="0" r="8255" b="13970"/>
                <wp:wrapNone/>
                <wp:docPr id="20" name="Text Box 20"/>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3FD86DA5" w14:textId="73CF2CFD" w:rsidR="00F15E95" w:rsidRDefault="00F15E95" w:rsidP="00526192">
                            <w:pPr>
                              <w:rPr>
                                <w:lang w:val="de-DE"/>
                              </w:rPr>
                            </w:pPr>
                            <w:r w:rsidRPr="00F15E95">
                              <w:rPr>
                                <w:lang w:val="de-DE"/>
                              </w:rPr>
                              <w:t xml:space="preserve">Das Sonoritätsprinzip besagt, dass </w:t>
                            </w:r>
                            <w:r>
                              <w:rPr>
                                <w:lang w:val="de-DE"/>
                              </w:rPr>
                              <w:t>Konsonanten</w:t>
                            </w:r>
                            <w:r w:rsidR="00DF41F0">
                              <w:rPr>
                                <w:lang w:val="de-DE"/>
                              </w:rPr>
                              <w:t>,</w:t>
                            </w:r>
                            <w:r>
                              <w:rPr>
                                <w:lang w:val="de-DE"/>
                              </w:rPr>
                              <w:t xml:space="preserve"> die in der Reihenfolge näher an einem Vokal sind, auch vokalischer sind. Wo &lt; weniger vokalischer bedeutet, dann:</w:t>
                            </w:r>
                          </w:p>
                          <w:p w14:paraId="6CF31B78" w14:textId="77777777" w:rsidR="00F15E95" w:rsidRDefault="00F15E95" w:rsidP="00526192">
                            <w:pPr>
                              <w:rPr>
                                <w:lang w:val="de-DE"/>
                              </w:rPr>
                            </w:pPr>
                          </w:p>
                          <w:p w14:paraId="4571C434" w14:textId="77777777" w:rsidR="00F15E95" w:rsidRDefault="00F15E95" w:rsidP="00526192">
                            <w:pPr>
                              <w:rPr>
                                <w:lang w:val="de-DE"/>
                              </w:rPr>
                            </w:pPr>
                            <w:r>
                              <w:rPr>
                                <w:lang w:val="de-DE"/>
                              </w:rPr>
                              <w:t>Plosiv &lt; Frikativ &lt; Nasal &lt; Liquid &lt; Vokal</w:t>
                            </w:r>
                          </w:p>
                          <w:p w14:paraId="3880D13D" w14:textId="77777777" w:rsidR="00F15E95" w:rsidRPr="00F15E95" w:rsidRDefault="00F15E95" w:rsidP="00526192">
                            <w:pPr>
                              <w:rPr>
                                <w:lang w:val="de-DE"/>
                              </w:rPr>
                            </w:pPr>
                            <w:r>
                              <w:rPr>
                                <w:lang w:val="de-DE"/>
                              </w:rPr>
                              <w:t xml:space="preserve">                 ʃ                             l              a</w:t>
                            </w:r>
                          </w:p>
                          <w:p w14:paraId="40E7DC8A" w14:textId="77777777" w:rsidR="00526192" w:rsidRPr="00F15E95" w:rsidRDefault="00526192" w:rsidP="00526192">
                            <w:pPr>
                              <w:rPr>
                                <w:lang w:val="de-DE"/>
                              </w:rPr>
                            </w:pPr>
                          </w:p>
                          <w:p w14:paraId="1A0469A2" w14:textId="77777777" w:rsidR="00526192" w:rsidRPr="00F15E95" w:rsidRDefault="00526192" w:rsidP="00526192">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629E7A" id="Text Box 20" o:spid="_x0000_s1037" type="#_x0000_t202" style="position:absolute;margin-left:0;margin-top:0;width:466.35pt;height:110.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3BFPA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" fillcolor="white [3201]" strokeweight=".5pt">
                <v:textbox>
                  <w:txbxContent>
                    <w:p w14:paraId="3FD86DA5" w14:textId="73CF2CFD" w:rsidR="00F15E95" w:rsidRDefault="00F15E95" w:rsidP="00526192">
                      <w:pPr>
                        <w:rPr>
                          <w:lang w:val="de-DE"/>
                        </w:rPr>
                      </w:pPr>
                      <w:r w:rsidRPr="00F15E95">
                        <w:rPr>
                          <w:lang w:val="de-DE"/>
                        </w:rPr>
                        <w:t xml:space="preserve">Das Sonoritätsprinzip besagt, dass </w:t>
                      </w:r>
                      <w:r>
                        <w:rPr>
                          <w:lang w:val="de-DE"/>
                        </w:rPr>
                        <w:t>Konsonanten</w:t>
                      </w:r>
                      <w:r w:rsidR="00DF41F0">
                        <w:rPr>
                          <w:lang w:val="de-DE"/>
                        </w:rPr>
                        <w:t>,</w:t>
                      </w:r>
                      <w:r>
                        <w:rPr>
                          <w:lang w:val="de-DE"/>
                        </w:rPr>
                        <w:t xml:space="preserve"> die in der Reihenfolge näher an einem Vokal sind, auch vokalischer sind. Wo &lt; weniger vokalischer bedeutet, dann:</w:t>
                      </w:r>
                    </w:p>
                    <w:p w14:paraId="6CF31B78" w14:textId="77777777" w:rsidR="00F15E95" w:rsidRDefault="00F15E95" w:rsidP="00526192">
                      <w:pPr>
                        <w:rPr>
                          <w:lang w:val="de-DE"/>
                        </w:rPr>
                      </w:pPr>
                    </w:p>
                    <w:p w14:paraId="4571C434" w14:textId="77777777" w:rsidR="00F15E95" w:rsidRDefault="00F15E95" w:rsidP="00526192">
                      <w:pPr>
                        <w:rPr>
                          <w:lang w:val="de-DE"/>
                        </w:rPr>
                      </w:pPr>
                      <w:r>
                        <w:rPr>
                          <w:lang w:val="de-DE"/>
                        </w:rPr>
                        <w:t>Plosiv &lt; Frikativ &lt; Nasal &lt; Liquid &lt; Vokal</w:t>
                      </w:r>
                    </w:p>
                    <w:p w14:paraId="3880D13D" w14:textId="77777777" w:rsidR="00F15E95" w:rsidRPr="00F15E95" w:rsidRDefault="00F15E95" w:rsidP="00526192">
                      <w:pPr>
                        <w:rPr>
                          <w:lang w:val="de-DE"/>
                        </w:rPr>
                      </w:pPr>
                      <w:r>
                        <w:rPr>
                          <w:lang w:val="de-DE"/>
                        </w:rPr>
                        <w:t xml:space="preserve">                 ʃ                             l              a</w:t>
                      </w:r>
                    </w:p>
                    <w:p w14:paraId="40E7DC8A" w14:textId="77777777" w:rsidR="00526192" w:rsidRPr="00F15E95" w:rsidRDefault="00526192" w:rsidP="00526192">
                      <w:pPr>
                        <w:rPr>
                          <w:lang w:val="de-DE"/>
                        </w:rPr>
                      </w:pPr>
                    </w:p>
                    <w:p w14:paraId="1A0469A2" w14:textId="77777777" w:rsidR="00526192" w:rsidRPr="00F15E95" w:rsidRDefault="00526192" w:rsidP="00526192">
                      <w:pPr>
                        <w:jc w:val="center"/>
                        <w:rPr>
                          <w:sz w:val="32"/>
                          <w:szCs w:val="32"/>
                          <w:lang w:val="de-DE"/>
                        </w:rPr>
                      </w:pPr>
                    </w:p>
                  </w:txbxContent>
                </v:textbox>
              </v:shape>
            </w:pict>
          </mc:Fallback>
        </mc:AlternateContent>
      </w:r>
    </w:p>
    <w:p w14:paraId="5373C5D2" w14:textId="77777777" w:rsidR="00526192" w:rsidRDefault="00526192">
      <w:pPr>
        <w:rPr>
          <w:lang w:val="de-DE"/>
        </w:rPr>
      </w:pPr>
    </w:p>
    <w:p w14:paraId="1B78EFB8" w14:textId="77777777" w:rsidR="00526192" w:rsidRDefault="00526192">
      <w:pPr>
        <w:rPr>
          <w:lang w:val="de-DE"/>
        </w:rPr>
      </w:pPr>
    </w:p>
    <w:p w14:paraId="099124F0" w14:textId="77777777" w:rsidR="00526192" w:rsidRDefault="00526192">
      <w:pPr>
        <w:rPr>
          <w:lang w:val="de-DE"/>
        </w:rPr>
      </w:pPr>
    </w:p>
    <w:p w14:paraId="2042BC6B" w14:textId="77777777" w:rsidR="00526192" w:rsidRDefault="00526192">
      <w:pPr>
        <w:rPr>
          <w:lang w:val="de-DE"/>
        </w:rPr>
      </w:pPr>
    </w:p>
    <w:p w14:paraId="3B43154F" w14:textId="77777777" w:rsidR="00526192" w:rsidRDefault="00526192">
      <w:pPr>
        <w:rPr>
          <w:lang w:val="de-DE"/>
        </w:rPr>
      </w:pPr>
    </w:p>
    <w:p w14:paraId="179559A2" w14:textId="77777777" w:rsidR="00526192" w:rsidRDefault="00526192">
      <w:pPr>
        <w:rPr>
          <w:lang w:val="de-DE"/>
        </w:rPr>
      </w:pPr>
    </w:p>
    <w:p w14:paraId="579C5ED6" w14:textId="77777777" w:rsidR="00526192" w:rsidRDefault="00526192">
      <w:pPr>
        <w:rPr>
          <w:lang w:val="de-DE"/>
        </w:rPr>
      </w:pPr>
    </w:p>
    <w:p w14:paraId="24EF206B" w14:textId="77777777" w:rsidR="00526192" w:rsidRDefault="00526192">
      <w:pPr>
        <w:rPr>
          <w:lang w:val="de-DE"/>
        </w:rPr>
      </w:pPr>
    </w:p>
    <w:p w14:paraId="04BB7933" w14:textId="77777777" w:rsidR="00526192" w:rsidRDefault="0040692D">
      <w:pPr>
        <w:rPr>
          <w:lang w:val="de-DE"/>
        </w:rPr>
      </w:pPr>
      <w:r w:rsidRPr="00526192">
        <w:rPr>
          <w:b/>
          <w:bCs/>
          <w:noProof/>
          <w:lang w:val="de-DE"/>
        </w:rPr>
        <w:drawing>
          <wp:anchor distT="0" distB="0" distL="114300" distR="114300" simplePos="0" relativeHeight="251661312" behindDoc="0" locked="0" layoutInCell="1" allowOverlap="1" wp14:anchorId="2BDE0369" wp14:editId="7F35971A">
            <wp:simplePos x="0" y="0"/>
            <wp:positionH relativeFrom="column">
              <wp:posOffset>-107092</wp:posOffset>
            </wp:positionH>
            <wp:positionV relativeFrom="paragraph">
              <wp:posOffset>484402</wp:posOffset>
            </wp:positionV>
            <wp:extent cx="5731510" cy="180975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1809750"/>
                    </a:xfrm>
                    <a:prstGeom prst="rect">
                      <a:avLst/>
                    </a:prstGeom>
                  </pic:spPr>
                </pic:pic>
              </a:graphicData>
            </a:graphic>
            <wp14:sizeRelH relativeFrom="page">
              <wp14:pctWidth>0</wp14:pctWidth>
            </wp14:sizeRelH>
            <wp14:sizeRelV relativeFrom="page">
              <wp14:pctHeight>0</wp14:pctHeight>
            </wp14:sizeRelV>
          </wp:anchor>
        </w:drawing>
      </w:r>
      <w:r w:rsidR="00793175" w:rsidRPr="00526192">
        <w:rPr>
          <w:b/>
          <w:bCs/>
          <w:lang w:val="de-DE"/>
        </w:rPr>
        <w:t>1</w:t>
      </w:r>
      <w:r w:rsidR="00B64187" w:rsidRPr="00526192">
        <w:rPr>
          <w:b/>
          <w:bCs/>
          <w:lang w:val="de-DE"/>
        </w:rPr>
        <w:t>7</w:t>
      </w:r>
      <w:r w:rsidR="00793175" w:rsidRPr="00526192">
        <w:rPr>
          <w:b/>
          <w:bCs/>
          <w:lang w:val="de-DE"/>
        </w:rPr>
        <w:t>.</w:t>
      </w:r>
      <w:r w:rsidR="00793175">
        <w:rPr>
          <w:lang w:val="de-DE"/>
        </w:rPr>
        <w:t xml:space="preserve"> </w:t>
      </w:r>
      <w:r w:rsidR="006803DC" w:rsidRPr="00526192">
        <w:rPr>
          <w:b/>
          <w:bCs/>
          <w:lang w:val="de-DE"/>
        </w:rPr>
        <w:t>Woran erkennen Sie aus de</w:t>
      </w:r>
      <w:r w:rsidR="00D75A4A">
        <w:rPr>
          <w:b/>
          <w:bCs/>
          <w:lang w:val="de-DE"/>
        </w:rPr>
        <w:t>m unten a</w:t>
      </w:r>
      <w:r w:rsidR="006803DC" w:rsidRPr="00526192">
        <w:rPr>
          <w:b/>
          <w:bCs/>
          <w:lang w:val="de-DE"/>
        </w:rPr>
        <w:t>b</w:t>
      </w:r>
      <w:r w:rsidR="00D75A4A">
        <w:rPr>
          <w:b/>
          <w:bCs/>
          <w:lang w:val="de-DE"/>
        </w:rPr>
        <w:t>ge</w:t>
      </w:r>
      <w:r w:rsidR="006803DC" w:rsidRPr="00526192">
        <w:rPr>
          <w:b/>
          <w:bCs/>
          <w:lang w:val="de-DE"/>
        </w:rPr>
        <w:t>bild</w:t>
      </w:r>
      <w:r w:rsidR="00D75A4A">
        <w:rPr>
          <w:b/>
          <w:bCs/>
          <w:lang w:val="de-DE"/>
        </w:rPr>
        <w:t>eten</w:t>
      </w:r>
      <w:r w:rsidR="006803DC" w:rsidRPr="00526192">
        <w:rPr>
          <w:b/>
          <w:bCs/>
          <w:lang w:val="de-DE"/>
        </w:rPr>
        <w:t xml:space="preserve"> Sprachsignal, dass die Grundfrequenz steigt?</w:t>
      </w:r>
    </w:p>
    <w:p w14:paraId="27254237" w14:textId="77777777" w:rsidR="00526192" w:rsidRDefault="0040692D">
      <w:pPr>
        <w:rPr>
          <w:lang w:val="de-DE"/>
        </w:rPr>
      </w:pPr>
      <w:r>
        <w:rPr>
          <w:b/>
          <w:bCs/>
          <w:noProof/>
          <w:lang w:val="de-DE"/>
        </w:rPr>
        <mc:AlternateContent>
          <mc:Choice Requires="wps">
            <w:drawing>
              <wp:anchor distT="0" distB="0" distL="114300" distR="114300" simplePos="0" relativeHeight="251698176" behindDoc="0" locked="0" layoutInCell="1" allowOverlap="1" wp14:anchorId="45F2B6FB" wp14:editId="0B62A2AA">
                <wp:simplePos x="0" y="0"/>
                <wp:positionH relativeFrom="column">
                  <wp:posOffset>-107246</wp:posOffset>
                </wp:positionH>
                <wp:positionV relativeFrom="paragraph">
                  <wp:posOffset>1981801</wp:posOffset>
                </wp:positionV>
                <wp:extent cx="5922645" cy="1408430"/>
                <wp:effectExtent l="0" t="0" r="8255" b="13970"/>
                <wp:wrapNone/>
                <wp:docPr id="9" name="Text Box 9"/>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7EC45B76" w14:textId="77777777" w:rsidR="0040692D" w:rsidRDefault="0040692D" w:rsidP="0040692D"/>
                          <w:p w14:paraId="4DF5CB7B" w14:textId="77777777" w:rsidR="0040692D" w:rsidRPr="00F15E95" w:rsidRDefault="00F15E95" w:rsidP="00F15E95">
                            <w:pPr>
                              <w:jc w:val="both"/>
                              <w:rPr>
                                <w:sz w:val="32"/>
                                <w:szCs w:val="32"/>
                                <w:lang w:val="de-DE"/>
                              </w:rPr>
                            </w:pPr>
                            <w:r w:rsidRPr="00F15E95">
                              <w:rPr>
                                <w:lang w:val="de-DE"/>
                              </w:rPr>
                              <w:t>Die Perioden sind rechts näher zusamm</w:t>
                            </w:r>
                            <w:r>
                              <w:rPr>
                                <w:lang w:val="de-DE"/>
                              </w:rPr>
                              <w:t>en als links d.h. es gibt mehr Perioden pro Zeiteinheit rechts als links. Da f0 = die Anzahl der Perioden pro Sekunde, ist f0 höher rechts als links, daher eine steigende f0 von links nach rechts.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F0B571" id="Text Box 9" o:spid="_x0000_s1038" type="#_x0000_t202" style="position:absolute;margin-left:-8.45pt;margin-top:156.05pt;width:466.35pt;height:110.9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" fillcolor="white [3201]" strokeweight=".5pt">
                <v:textbox>
                  <w:txbxContent>
                    <w:p w:rsidR="0040692D" w:rsidRDefault="0040692D" w:rsidP="0040692D"/>
                    <w:p w:rsidR="0040692D" w:rsidRPr="00F15E95" w:rsidRDefault="00F15E95" w:rsidP="00F15E95">
                      <w:pPr>
                        <w:jc w:val="both"/>
                        <w:rPr>
                          <w:sz w:val="32"/>
                          <w:szCs w:val="32"/>
                          <w:lang w:val="de-DE"/>
                        </w:rPr>
                      </w:pPr>
                      <w:r w:rsidRPr="00F15E95">
                        <w:rPr>
                          <w:lang w:val="de-DE"/>
                        </w:rPr>
                        <w:t>Die Perioden sind rechts näher zusamm</w:t>
                      </w:r>
                      <w:r>
                        <w:rPr>
                          <w:lang w:val="de-DE"/>
                        </w:rPr>
                        <w:t>en als links d.h. es gibt mehr Perioden pro Zeiteinheit rechts als links. Da f0 = die Anzahl der Perioden pro Sekunde, ist f0 höher rechts als links, daher eine steigende f0 von links nach rechts.</w:t>
                      </w:r>
                    </w:p>
                  </w:txbxContent>
                </v:textbox>
              </v:shape>
            </w:pict>
          </mc:Fallback>
        </mc:AlternateContent>
      </w:r>
    </w:p>
    <w:p w14:paraId="5B6A03A8" w14:textId="77777777" w:rsidR="006803DC" w:rsidRDefault="006803DC">
      <w:pPr>
        <w:rPr>
          <w:lang w:val="de-DE"/>
        </w:rPr>
      </w:pPr>
    </w:p>
    <w:p w14:paraId="0D1B2F68" w14:textId="77777777" w:rsidR="00526192" w:rsidRDefault="00526192">
      <w:pPr>
        <w:rPr>
          <w:lang w:val="de-DE"/>
        </w:rPr>
      </w:pPr>
    </w:p>
    <w:p w14:paraId="66F6676B" w14:textId="77777777" w:rsidR="00526192" w:rsidRDefault="00526192">
      <w:pPr>
        <w:rPr>
          <w:lang w:val="de-DE"/>
        </w:rPr>
      </w:pPr>
    </w:p>
    <w:p w14:paraId="15EA6E62" w14:textId="77777777" w:rsidR="00526192" w:rsidRDefault="00526192">
      <w:pPr>
        <w:rPr>
          <w:lang w:val="de-DE"/>
        </w:rPr>
      </w:pPr>
    </w:p>
    <w:p w14:paraId="5D995867" w14:textId="77777777" w:rsidR="00526192" w:rsidRDefault="00526192">
      <w:pPr>
        <w:rPr>
          <w:lang w:val="de-DE"/>
        </w:rPr>
      </w:pPr>
    </w:p>
    <w:p w14:paraId="5EE1471A" w14:textId="77777777" w:rsidR="0040692D" w:rsidRDefault="0040692D">
      <w:pPr>
        <w:rPr>
          <w:lang w:val="de-DE"/>
        </w:rPr>
      </w:pPr>
    </w:p>
    <w:p w14:paraId="03718891" w14:textId="77777777" w:rsidR="0040692D" w:rsidRDefault="0040692D">
      <w:pPr>
        <w:rPr>
          <w:lang w:val="de-DE"/>
        </w:rPr>
      </w:pPr>
    </w:p>
    <w:p w14:paraId="3590C72B" w14:textId="77777777" w:rsidR="00D656D2" w:rsidRPr="00526192" w:rsidRDefault="00D656D2">
      <w:pPr>
        <w:rPr>
          <w:b/>
          <w:bCs/>
          <w:lang w:val="de-DE"/>
        </w:rPr>
      </w:pPr>
      <w:r w:rsidRPr="00526192">
        <w:rPr>
          <w:b/>
          <w:bCs/>
          <w:lang w:val="de-DE"/>
        </w:rPr>
        <w:lastRenderedPageBreak/>
        <w:t xml:space="preserve"> </w:t>
      </w:r>
      <w:r w:rsidR="006803DC" w:rsidRPr="00526192">
        <w:rPr>
          <w:b/>
          <w:bCs/>
          <w:lang w:val="de-DE"/>
        </w:rPr>
        <w:t>1</w:t>
      </w:r>
      <w:r w:rsidR="00B64187" w:rsidRPr="00526192">
        <w:rPr>
          <w:b/>
          <w:bCs/>
          <w:lang w:val="de-DE"/>
        </w:rPr>
        <w:t>8</w:t>
      </w:r>
      <w:r w:rsidR="006803DC" w:rsidRPr="00526192">
        <w:rPr>
          <w:b/>
          <w:bCs/>
          <w:lang w:val="de-DE"/>
        </w:rPr>
        <w:t xml:space="preserve">. Der Satz </w:t>
      </w:r>
      <w:r w:rsidR="00526192" w:rsidRPr="00526192">
        <w:rPr>
          <w:b/>
          <w:bCs/>
          <w:lang w:val="de-DE"/>
        </w:rPr>
        <w:t>'</w:t>
      </w:r>
      <w:r w:rsidR="006803DC" w:rsidRPr="00526192">
        <w:rPr>
          <w:b/>
          <w:bCs/>
          <w:lang w:val="de-DE"/>
        </w:rPr>
        <w:t>Ramona kommt morgen</w:t>
      </w:r>
      <w:r w:rsidR="00526192" w:rsidRPr="00526192">
        <w:rPr>
          <w:b/>
          <w:bCs/>
          <w:lang w:val="de-DE"/>
        </w:rPr>
        <w:t>'</w:t>
      </w:r>
      <w:r w:rsidR="006803DC" w:rsidRPr="00526192">
        <w:rPr>
          <w:b/>
          <w:bCs/>
          <w:lang w:val="de-DE"/>
        </w:rPr>
        <w:t xml:space="preserve"> wurde auf zwei verschiedene Weisen produziert</w:t>
      </w:r>
    </w:p>
    <w:p w14:paraId="0E3581B5" w14:textId="77777777" w:rsidR="006803DC" w:rsidRDefault="006803DC">
      <w:pPr>
        <w:rPr>
          <w:lang w:val="de-DE"/>
        </w:rPr>
      </w:pPr>
    </w:p>
    <w:p w14:paraId="35BDC25D" w14:textId="77777777" w:rsidR="006803DC" w:rsidRDefault="006803DC">
      <w:pPr>
        <w:rPr>
          <w:rFonts w:ascii="Courier" w:hAnsi="Courier"/>
          <w:lang w:val="de-DE"/>
        </w:rPr>
      </w:pPr>
      <w:r w:rsidRPr="006803DC">
        <w:rPr>
          <w:rFonts w:ascii="Courier" w:hAnsi="Courier"/>
          <w:lang w:val="de-DE"/>
        </w:rPr>
        <w:t>i.</w:t>
      </w:r>
      <w:r>
        <w:rPr>
          <w:rFonts w:ascii="Courier" w:hAnsi="Courier"/>
          <w:lang w:val="de-DE"/>
        </w:rPr>
        <w:tab/>
      </w:r>
      <w:r w:rsidRPr="006803DC">
        <w:rPr>
          <w:rFonts w:ascii="Courier" w:hAnsi="Courier"/>
          <w:lang w:val="de-DE"/>
        </w:rPr>
        <w:t xml:space="preserve"> Ramona kommt morgen</w:t>
      </w:r>
      <w:r>
        <w:rPr>
          <w:rFonts w:ascii="Courier" w:hAnsi="Courier"/>
          <w:lang w:val="de-DE"/>
        </w:rPr>
        <w:t xml:space="preserve"> L-%</w:t>
      </w:r>
    </w:p>
    <w:p w14:paraId="4BD639CF" w14:textId="77777777" w:rsidR="006803DC" w:rsidRDefault="006803DC">
      <w:pPr>
        <w:rPr>
          <w:rFonts w:ascii="Courier" w:hAnsi="Courier"/>
          <w:lang w:val="de-DE"/>
        </w:rPr>
      </w:pPr>
      <w:r>
        <w:rPr>
          <w:rFonts w:ascii="Courier" w:hAnsi="Courier"/>
          <w:lang w:val="de-DE"/>
        </w:rPr>
        <w:t xml:space="preserve">        </w:t>
      </w:r>
      <w:r w:rsidR="00905F77">
        <w:rPr>
          <w:rFonts w:ascii="Courier" w:hAnsi="Courier"/>
          <w:lang w:val="de-DE"/>
        </w:rPr>
        <w:t xml:space="preserve"> </w:t>
      </w:r>
      <w:r>
        <w:rPr>
          <w:rFonts w:ascii="Courier" w:hAnsi="Courier"/>
          <w:lang w:val="de-DE"/>
        </w:rPr>
        <w:t>H*          H*</w:t>
      </w:r>
    </w:p>
    <w:p w14:paraId="747493BC" w14:textId="77777777" w:rsidR="006803DC" w:rsidRPr="006803DC" w:rsidRDefault="006803DC">
      <w:pPr>
        <w:rPr>
          <w:rFonts w:ascii="Courier" w:hAnsi="Courier"/>
          <w:lang w:val="de-DE"/>
        </w:rPr>
      </w:pPr>
    </w:p>
    <w:p w14:paraId="375495D3" w14:textId="77777777" w:rsidR="006803DC" w:rsidRDefault="006803DC" w:rsidP="006803DC">
      <w:pPr>
        <w:rPr>
          <w:rFonts w:ascii="Courier" w:hAnsi="Courier"/>
          <w:lang w:val="de-DE"/>
        </w:rPr>
      </w:pPr>
      <w:r w:rsidRPr="006803DC">
        <w:rPr>
          <w:rFonts w:ascii="Courier" w:hAnsi="Courier"/>
          <w:lang w:val="de-DE"/>
        </w:rPr>
        <w:t>i</w:t>
      </w:r>
      <w:r>
        <w:rPr>
          <w:rFonts w:ascii="Courier" w:hAnsi="Courier"/>
          <w:lang w:val="de-DE"/>
        </w:rPr>
        <w:t>i</w:t>
      </w:r>
      <w:r w:rsidRPr="006803DC">
        <w:rPr>
          <w:rFonts w:ascii="Courier" w:hAnsi="Courier"/>
          <w:lang w:val="de-DE"/>
        </w:rPr>
        <w:t>.</w:t>
      </w:r>
      <w:r>
        <w:rPr>
          <w:rFonts w:ascii="Courier" w:hAnsi="Courier"/>
          <w:lang w:val="de-DE"/>
        </w:rPr>
        <w:tab/>
        <w:t xml:space="preserve"> </w:t>
      </w:r>
      <w:r w:rsidRPr="006803DC">
        <w:rPr>
          <w:rFonts w:ascii="Courier" w:hAnsi="Courier"/>
          <w:lang w:val="de-DE"/>
        </w:rPr>
        <w:t xml:space="preserve">Ramona </w:t>
      </w:r>
      <w:r>
        <w:rPr>
          <w:rFonts w:ascii="Courier" w:hAnsi="Courier"/>
          <w:lang w:val="de-DE"/>
        </w:rPr>
        <w:t xml:space="preserve">L- </w:t>
      </w:r>
      <w:r w:rsidRPr="006803DC">
        <w:rPr>
          <w:rFonts w:ascii="Courier" w:hAnsi="Courier"/>
          <w:lang w:val="de-DE"/>
        </w:rPr>
        <w:t>kommt morgen</w:t>
      </w:r>
      <w:r>
        <w:rPr>
          <w:rFonts w:ascii="Courier" w:hAnsi="Courier"/>
          <w:lang w:val="de-DE"/>
        </w:rPr>
        <w:t xml:space="preserve"> L-%</w:t>
      </w:r>
    </w:p>
    <w:p w14:paraId="4304832A" w14:textId="77777777" w:rsidR="006803DC" w:rsidRDefault="006803DC" w:rsidP="006803DC">
      <w:pPr>
        <w:rPr>
          <w:rFonts w:ascii="Courier" w:hAnsi="Courier"/>
          <w:lang w:val="de-DE"/>
        </w:rPr>
      </w:pPr>
      <w:r>
        <w:rPr>
          <w:rFonts w:ascii="Courier" w:hAnsi="Courier"/>
          <w:lang w:val="de-DE"/>
        </w:rPr>
        <w:t xml:space="preserve">         H*            H*</w:t>
      </w:r>
    </w:p>
    <w:p w14:paraId="1F28AEFD" w14:textId="77777777" w:rsidR="006803DC" w:rsidRDefault="006803DC" w:rsidP="006803DC">
      <w:pPr>
        <w:rPr>
          <w:rFonts w:ascii="Courier" w:hAnsi="Courier"/>
          <w:lang w:val="de-DE"/>
        </w:rPr>
      </w:pPr>
    </w:p>
    <w:p w14:paraId="76CDD362" w14:textId="77777777" w:rsidR="006803DC" w:rsidRPr="0040692D" w:rsidRDefault="00905F77" w:rsidP="006803DC">
      <w:pPr>
        <w:rPr>
          <w:rFonts w:ascii="Times New Roman" w:hAnsi="Times New Roman" w:cs="Times New Roman"/>
          <w:b/>
          <w:bCs/>
          <w:lang w:val="de-DE"/>
        </w:rPr>
      </w:pPr>
      <w:r w:rsidRPr="0040692D">
        <w:rPr>
          <w:rFonts w:ascii="Times New Roman" w:hAnsi="Times New Roman" w:cs="Times New Roman"/>
          <w:b/>
          <w:bCs/>
          <w:lang w:val="de-DE"/>
        </w:rPr>
        <w:t xml:space="preserve">Welche akustischen Unterschiede zwischen i. und ii. würden Sie in der letzten Silbe /na/ von </w:t>
      </w:r>
      <w:r w:rsidR="00526192" w:rsidRPr="0040692D">
        <w:rPr>
          <w:rFonts w:ascii="Times New Roman" w:hAnsi="Times New Roman" w:cs="Times New Roman"/>
          <w:b/>
          <w:bCs/>
          <w:lang w:val="de-DE"/>
        </w:rPr>
        <w:t>'</w:t>
      </w:r>
      <w:r w:rsidRPr="0040692D">
        <w:rPr>
          <w:rFonts w:ascii="Times New Roman" w:hAnsi="Times New Roman" w:cs="Times New Roman"/>
          <w:b/>
          <w:bCs/>
          <w:lang w:val="de-DE"/>
        </w:rPr>
        <w:t>Ramona</w:t>
      </w:r>
      <w:r w:rsidR="00526192" w:rsidRPr="0040692D">
        <w:rPr>
          <w:rFonts w:ascii="Times New Roman" w:hAnsi="Times New Roman" w:cs="Times New Roman"/>
          <w:b/>
          <w:bCs/>
          <w:lang w:val="de-DE"/>
        </w:rPr>
        <w:t>'</w:t>
      </w:r>
      <w:r w:rsidRPr="0040692D">
        <w:rPr>
          <w:rFonts w:ascii="Times New Roman" w:hAnsi="Times New Roman" w:cs="Times New Roman"/>
          <w:b/>
          <w:bCs/>
          <w:lang w:val="de-DE"/>
        </w:rPr>
        <w:t xml:space="preserve"> erwarten?</w:t>
      </w:r>
    </w:p>
    <w:p w14:paraId="51334EA3" w14:textId="77777777" w:rsidR="00526192" w:rsidRDefault="00526192" w:rsidP="006803DC">
      <w:pPr>
        <w:rPr>
          <w:rFonts w:ascii="Times New Roman" w:hAnsi="Times New Roman" w:cs="Times New Roman"/>
          <w:lang w:val="de-DE"/>
        </w:rPr>
      </w:pPr>
    </w:p>
    <w:p w14:paraId="385C9C9B" w14:textId="77777777" w:rsidR="00526192" w:rsidRDefault="00526192" w:rsidP="006803DC">
      <w:pPr>
        <w:rPr>
          <w:rFonts w:ascii="Times New Roman" w:hAnsi="Times New Roman" w:cs="Times New Roman"/>
          <w:lang w:val="de-DE"/>
        </w:rPr>
      </w:pPr>
      <w:r>
        <w:rPr>
          <w:b/>
          <w:bCs/>
          <w:noProof/>
          <w:lang w:val="de-DE"/>
        </w:rPr>
        <mc:AlternateContent>
          <mc:Choice Requires="wps">
            <w:drawing>
              <wp:anchor distT="0" distB="0" distL="114300" distR="114300" simplePos="0" relativeHeight="251683840" behindDoc="0" locked="0" layoutInCell="1" allowOverlap="1" wp14:anchorId="62070150" wp14:editId="41CA44B0">
                <wp:simplePos x="0" y="0"/>
                <wp:positionH relativeFrom="column">
                  <wp:posOffset>0</wp:posOffset>
                </wp:positionH>
                <wp:positionV relativeFrom="paragraph">
                  <wp:posOffset>-635</wp:posOffset>
                </wp:positionV>
                <wp:extent cx="5922645" cy="1408430"/>
                <wp:effectExtent l="0" t="0" r="8255" b="13970"/>
                <wp:wrapNone/>
                <wp:docPr id="21" name="Text Box 21"/>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3DC41D70" w14:textId="77777777" w:rsidR="00526192" w:rsidRDefault="00F15E95" w:rsidP="00526192">
                            <w:pPr>
                              <w:rPr>
                                <w:lang w:val="de-DE"/>
                              </w:rPr>
                            </w:pPr>
                            <w:r w:rsidRPr="00F15E95">
                              <w:rPr>
                                <w:lang w:val="de-DE"/>
                              </w:rPr>
                              <w:t xml:space="preserve">In ii </w:t>
                            </w:r>
                            <w:r>
                              <w:rPr>
                                <w:lang w:val="de-DE"/>
                              </w:rPr>
                              <w:t>im Vergleicht zu i ist:</w:t>
                            </w:r>
                          </w:p>
                          <w:p w14:paraId="27AA1640" w14:textId="77777777" w:rsidR="00F15E95" w:rsidRDefault="00F15E95" w:rsidP="00526192">
                            <w:pPr>
                              <w:rPr>
                                <w:lang w:val="de-DE"/>
                              </w:rPr>
                            </w:pPr>
                          </w:p>
                          <w:p w14:paraId="43245072" w14:textId="77777777" w:rsidR="00F15E95" w:rsidRDefault="00F15E95" w:rsidP="00F15E95">
                            <w:pPr>
                              <w:pStyle w:val="ListParagraph"/>
                              <w:numPr>
                                <w:ilvl w:val="0"/>
                                <w:numId w:val="1"/>
                              </w:numPr>
                              <w:rPr>
                                <w:lang w:val="de-DE"/>
                              </w:rPr>
                            </w:pPr>
                            <w:r>
                              <w:rPr>
                                <w:lang w:val="de-DE"/>
                              </w:rPr>
                              <w:t>Die Dauer von /na/ länger aufgrund der phrasenfinalen Längung</w:t>
                            </w:r>
                          </w:p>
                          <w:p w14:paraId="632EEBEB" w14:textId="77777777" w:rsidR="00F15E95" w:rsidRPr="00F15E95" w:rsidRDefault="00F15E95" w:rsidP="00F15E95">
                            <w:pPr>
                              <w:pStyle w:val="ListParagraph"/>
                              <w:numPr>
                                <w:ilvl w:val="0"/>
                                <w:numId w:val="1"/>
                              </w:numPr>
                              <w:rPr>
                                <w:lang w:val="de-DE"/>
                              </w:rPr>
                            </w:pPr>
                            <w:r>
                              <w:rPr>
                                <w:lang w:val="de-DE"/>
                              </w:rPr>
                              <w:t>f0 tiefer und fallend aufgrund von dem L- Phrasenton</w:t>
                            </w:r>
                          </w:p>
                          <w:p w14:paraId="1A1D93A7" w14:textId="77777777" w:rsidR="00526192" w:rsidRPr="00F15E95" w:rsidRDefault="00526192" w:rsidP="00526192">
                            <w:pPr>
                              <w:rPr>
                                <w:lang w:val="de-DE"/>
                              </w:rPr>
                            </w:pPr>
                          </w:p>
                          <w:p w14:paraId="7BB63C1D" w14:textId="77777777" w:rsidR="00526192" w:rsidRPr="00F15E95" w:rsidRDefault="00526192" w:rsidP="00526192">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D69CEC" id="Text Box 21" o:spid="_x0000_s1039" type="#_x0000_t202" style="position:absolute;margin-left:0;margin-top:-.05pt;width:466.35pt;height:110.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L5xnjQ9AgAAhQQAAA4A&#13;&#10;AAAAAAAAAAAAAAAALgIAAGRycy9lMm9Eb2MueG1sUEsBAi0AFAAGAAgAAAAhAA155P/gAAAACwEA&#13;&#10;AA8AAAAAAAAAAAAAAAAAlwQAAGRycy9kb3ducmV2LnhtbFBLBQYAAAAABAAEAPMAAACkBQAAAAA=&#13;&#10;" fillcolor="white [3201]" strokeweight=".5pt">
                <v:textbox>
                  <w:txbxContent>
                    <w:p w:rsidR="00526192" w:rsidRDefault="00F15E95" w:rsidP="00526192">
                      <w:pPr>
                        <w:rPr>
                          <w:lang w:val="de-DE"/>
                        </w:rPr>
                      </w:pPr>
                      <w:r w:rsidRPr="00F15E95">
                        <w:rPr>
                          <w:lang w:val="de-DE"/>
                        </w:rPr>
                        <w:t xml:space="preserve">In ii </w:t>
                      </w:r>
                      <w:r>
                        <w:rPr>
                          <w:lang w:val="de-DE"/>
                        </w:rPr>
                        <w:t>im Vergleicht zu i ist:</w:t>
                      </w:r>
                    </w:p>
                    <w:p w:rsidR="00F15E95" w:rsidRDefault="00F15E95" w:rsidP="00526192">
                      <w:pPr>
                        <w:rPr>
                          <w:lang w:val="de-DE"/>
                        </w:rPr>
                      </w:pPr>
                    </w:p>
                    <w:p w:rsidR="00F15E95" w:rsidRDefault="00F15E95" w:rsidP="00F15E95">
                      <w:pPr>
                        <w:pStyle w:val="ListParagraph"/>
                        <w:numPr>
                          <w:ilvl w:val="0"/>
                          <w:numId w:val="1"/>
                        </w:numPr>
                        <w:rPr>
                          <w:lang w:val="de-DE"/>
                        </w:rPr>
                      </w:pPr>
                      <w:r>
                        <w:rPr>
                          <w:lang w:val="de-DE"/>
                        </w:rPr>
                        <w:t>Die Dauer von /na/ länger aufgrund der phrasenfinalen Längung</w:t>
                      </w:r>
                    </w:p>
                    <w:p w:rsidR="00F15E95" w:rsidRPr="00F15E95" w:rsidRDefault="00F15E95" w:rsidP="00F15E95">
                      <w:pPr>
                        <w:pStyle w:val="ListParagraph"/>
                        <w:numPr>
                          <w:ilvl w:val="0"/>
                          <w:numId w:val="1"/>
                        </w:numPr>
                        <w:rPr>
                          <w:lang w:val="de-DE"/>
                        </w:rPr>
                      </w:pPr>
                      <w:r>
                        <w:rPr>
                          <w:lang w:val="de-DE"/>
                        </w:rPr>
                        <w:t>f0 tiefer und fallend aufgrund von dem L- Phrasenton</w:t>
                      </w:r>
                    </w:p>
                    <w:p w:rsidR="00526192" w:rsidRPr="00F15E95" w:rsidRDefault="00526192" w:rsidP="00526192">
                      <w:pPr>
                        <w:rPr>
                          <w:lang w:val="de-DE"/>
                        </w:rPr>
                      </w:pPr>
                    </w:p>
                    <w:p w:rsidR="00526192" w:rsidRPr="00F15E95" w:rsidRDefault="00526192" w:rsidP="00526192">
                      <w:pPr>
                        <w:jc w:val="center"/>
                        <w:rPr>
                          <w:sz w:val="32"/>
                          <w:szCs w:val="32"/>
                          <w:lang w:val="de-DE"/>
                        </w:rPr>
                      </w:pPr>
                    </w:p>
                  </w:txbxContent>
                </v:textbox>
              </v:shape>
            </w:pict>
          </mc:Fallback>
        </mc:AlternateContent>
      </w:r>
    </w:p>
    <w:p w14:paraId="53F0B488" w14:textId="77777777" w:rsidR="00526192" w:rsidRDefault="00526192" w:rsidP="006803DC">
      <w:pPr>
        <w:rPr>
          <w:rFonts w:ascii="Times New Roman" w:hAnsi="Times New Roman" w:cs="Times New Roman"/>
          <w:lang w:val="de-DE"/>
        </w:rPr>
      </w:pPr>
    </w:p>
    <w:p w14:paraId="544AB785" w14:textId="77777777" w:rsidR="00526192" w:rsidRDefault="00526192" w:rsidP="006803DC">
      <w:pPr>
        <w:rPr>
          <w:rFonts w:ascii="Times New Roman" w:hAnsi="Times New Roman" w:cs="Times New Roman"/>
          <w:lang w:val="de-DE"/>
        </w:rPr>
      </w:pPr>
    </w:p>
    <w:p w14:paraId="516F5BA8" w14:textId="77777777" w:rsidR="00526192" w:rsidRDefault="00526192" w:rsidP="006803DC">
      <w:pPr>
        <w:rPr>
          <w:rFonts w:ascii="Times New Roman" w:hAnsi="Times New Roman" w:cs="Times New Roman"/>
          <w:lang w:val="de-DE"/>
        </w:rPr>
      </w:pPr>
    </w:p>
    <w:p w14:paraId="381C1CEA" w14:textId="77777777" w:rsidR="00526192" w:rsidRDefault="00526192" w:rsidP="006803DC">
      <w:pPr>
        <w:rPr>
          <w:rFonts w:ascii="Times New Roman" w:hAnsi="Times New Roman" w:cs="Times New Roman"/>
          <w:lang w:val="de-DE"/>
        </w:rPr>
      </w:pPr>
    </w:p>
    <w:p w14:paraId="298E1187" w14:textId="77777777" w:rsidR="00526192" w:rsidRDefault="00526192" w:rsidP="006803DC">
      <w:pPr>
        <w:rPr>
          <w:rFonts w:ascii="Times New Roman" w:hAnsi="Times New Roman" w:cs="Times New Roman"/>
          <w:lang w:val="de-DE"/>
        </w:rPr>
      </w:pPr>
    </w:p>
    <w:p w14:paraId="4A433DB0" w14:textId="77777777" w:rsidR="00526192" w:rsidRDefault="00526192" w:rsidP="006803DC">
      <w:pPr>
        <w:rPr>
          <w:rFonts w:ascii="Times New Roman" w:hAnsi="Times New Roman" w:cs="Times New Roman"/>
          <w:lang w:val="de-DE"/>
        </w:rPr>
      </w:pPr>
    </w:p>
    <w:p w14:paraId="10A25405" w14:textId="77777777" w:rsidR="00905F77" w:rsidRDefault="00905F77" w:rsidP="006803DC">
      <w:pPr>
        <w:rPr>
          <w:rFonts w:ascii="Times New Roman" w:hAnsi="Times New Roman" w:cs="Times New Roman"/>
          <w:lang w:val="de-DE"/>
        </w:rPr>
      </w:pPr>
    </w:p>
    <w:p w14:paraId="3E7DF771" w14:textId="77777777" w:rsidR="00905F77" w:rsidRDefault="00905F77" w:rsidP="006803DC">
      <w:pPr>
        <w:rPr>
          <w:rFonts w:ascii="Times New Roman" w:hAnsi="Times New Roman" w:cs="Times New Roman"/>
          <w:lang w:val="de-DE"/>
        </w:rPr>
      </w:pPr>
    </w:p>
    <w:p w14:paraId="018A89AA" w14:textId="77777777" w:rsidR="00526192" w:rsidRDefault="00526192" w:rsidP="006803DC">
      <w:pPr>
        <w:rPr>
          <w:rFonts w:ascii="Times New Roman" w:hAnsi="Times New Roman" w:cs="Times New Roman"/>
          <w:lang w:val="de-DE"/>
        </w:rPr>
      </w:pPr>
    </w:p>
    <w:p w14:paraId="3ACFE98B" w14:textId="77777777" w:rsidR="00905F77" w:rsidRPr="00526192" w:rsidRDefault="00905F77" w:rsidP="006803DC">
      <w:pPr>
        <w:rPr>
          <w:rFonts w:ascii="Times New Roman" w:hAnsi="Times New Roman" w:cs="Times New Roman"/>
          <w:b/>
          <w:bCs/>
          <w:lang w:val="de-DE"/>
        </w:rPr>
      </w:pPr>
      <w:r w:rsidRPr="00526192">
        <w:rPr>
          <w:rFonts w:ascii="Times New Roman" w:hAnsi="Times New Roman" w:cs="Times New Roman"/>
          <w:b/>
          <w:bCs/>
          <w:lang w:val="de-DE"/>
        </w:rPr>
        <w:t>1</w:t>
      </w:r>
      <w:r w:rsidR="00B64187" w:rsidRPr="00526192">
        <w:rPr>
          <w:rFonts w:ascii="Times New Roman" w:hAnsi="Times New Roman" w:cs="Times New Roman"/>
          <w:b/>
          <w:bCs/>
          <w:lang w:val="de-DE"/>
        </w:rPr>
        <w:t>9</w:t>
      </w:r>
      <w:r w:rsidRPr="00526192">
        <w:rPr>
          <w:rFonts w:ascii="Times New Roman" w:hAnsi="Times New Roman" w:cs="Times New Roman"/>
          <w:b/>
          <w:bCs/>
          <w:lang w:val="de-DE"/>
        </w:rPr>
        <w:t xml:space="preserve">. </w:t>
      </w:r>
      <w:r w:rsidR="0030775D" w:rsidRPr="00526192">
        <w:rPr>
          <w:rFonts w:ascii="Times New Roman" w:hAnsi="Times New Roman" w:cs="Times New Roman"/>
          <w:b/>
          <w:bCs/>
          <w:lang w:val="de-DE"/>
        </w:rPr>
        <w:t>Was ist Deklination in der Intonation und was ist die Hauptursache davon?</w:t>
      </w:r>
    </w:p>
    <w:p w14:paraId="553F4879" w14:textId="77777777" w:rsidR="0030775D" w:rsidRDefault="0030775D" w:rsidP="006803DC">
      <w:pPr>
        <w:rPr>
          <w:rFonts w:ascii="Times New Roman" w:hAnsi="Times New Roman" w:cs="Times New Roman"/>
          <w:lang w:val="de-DE"/>
        </w:rPr>
      </w:pPr>
    </w:p>
    <w:p w14:paraId="77CC1A21" w14:textId="77777777" w:rsidR="0030775D" w:rsidRDefault="00526192" w:rsidP="006803DC">
      <w:pPr>
        <w:rPr>
          <w:rFonts w:ascii="Times New Roman" w:hAnsi="Times New Roman" w:cs="Times New Roman"/>
          <w:lang w:val="de-DE"/>
        </w:rPr>
      </w:pPr>
      <w:r>
        <w:rPr>
          <w:b/>
          <w:bCs/>
          <w:noProof/>
          <w:lang w:val="de-DE"/>
        </w:rPr>
        <mc:AlternateContent>
          <mc:Choice Requires="wps">
            <w:drawing>
              <wp:anchor distT="0" distB="0" distL="114300" distR="114300" simplePos="0" relativeHeight="251685888" behindDoc="0" locked="0" layoutInCell="1" allowOverlap="1" wp14:anchorId="07B9D9A0" wp14:editId="7FDE7FC0">
                <wp:simplePos x="0" y="0"/>
                <wp:positionH relativeFrom="column">
                  <wp:posOffset>0</wp:posOffset>
                </wp:positionH>
                <wp:positionV relativeFrom="paragraph">
                  <wp:posOffset>0</wp:posOffset>
                </wp:positionV>
                <wp:extent cx="5922645" cy="1408430"/>
                <wp:effectExtent l="0" t="0" r="8255" b="13970"/>
                <wp:wrapNone/>
                <wp:docPr id="22" name="Text Box 22"/>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74ECCC8F" w14:textId="77777777" w:rsidR="00526192" w:rsidRDefault="00526192" w:rsidP="00526192"/>
                          <w:p w14:paraId="3B709252" w14:textId="6909AC64" w:rsidR="00526192" w:rsidRPr="003C7FCB" w:rsidRDefault="003C7FCB" w:rsidP="003C7FCB">
                            <w:pPr>
                              <w:rPr>
                                <w:sz w:val="32"/>
                                <w:szCs w:val="32"/>
                                <w:lang w:val="de-DE"/>
                              </w:rPr>
                            </w:pPr>
                            <w:r w:rsidRPr="003C7FCB">
                              <w:rPr>
                                <w:lang w:val="de-DE"/>
                              </w:rPr>
                              <w:t xml:space="preserve">Die Deklination ist die </w:t>
                            </w:r>
                            <w:r>
                              <w:rPr>
                                <w:lang w:val="de-DE"/>
                              </w:rPr>
                              <w:t>Tendenz, dass f0 zwischen dem An</w:t>
                            </w:r>
                            <w:r w:rsidR="00DF41F0">
                              <w:rPr>
                                <w:lang w:val="de-DE"/>
                              </w:rPr>
                              <w:t>f</w:t>
                            </w:r>
                            <w:r>
                              <w:rPr>
                                <w:lang w:val="de-DE"/>
                              </w:rPr>
                              <w:t xml:space="preserve">ang und Ende einer prosodischen Phrase (insbesondere </w:t>
                            </w:r>
                            <w:r w:rsidR="007A4861">
                              <w:rPr>
                                <w:lang w:val="de-DE"/>
                              </w:rPr>
                              <w:t xml:space="preserve">einer </w:t>
                            </w:r>
                            <w:r>
                              <w:rPr>
                                <w:lang w:val="de-DE"/>
                              </w:rPr>
                              <w:t>intermediären Phrase in Deutsch)  fällt. Die Hauptursache ist der sinkende subglottale Luftdruck.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B9D9A0" id="Text Box 22" o:spid="_x0000_s1040" type="#_x0000_t202" style="position:absolute;margin-left:0;margin-top:0;width:466.35pt;height:110.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ONzPA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" fillcolor="white [3201]" strokeweight=".5pt">
                <v:textbox>
                  <w:txbxContent>
                    <w:p w14:paraId="74ECCC8F" w14:textId="77777777" w:rsidR="00526192" w:rsidRDefault="00526192" w:rsidP="00526192"/>
                    <w:p w14:paraId="3B709252" w14:textId="6909AC64" w:rsidR="00526192" w:rsidRPr="003C7FCB" w:rsidRDefault="003C7FCB" w:rsidP="003C7FCB">
                      <w:pPr>
                        <w:rPr>
                          <w:sz w:val="32"/>
                          <w:szCs w:val="32"/>
                          <w:lang w:val="de-DE"/>
                        </w:rPr>
                      </w:pPr>
                      <w:r w:rsidRPr="003C7FCB">
                        <w:rPr>
                          <w:lang w:val="de-DE"/>
                        </w:rPr>
                        <w:t xml:space="preserve">Die Deklination ist die </w:t>
                      </w:r>
                      <w:r>
                        <w:rPr>
                          <w:lang w:val="de-DE"/>
                        </w:rPr>
                        <w:t>Tendenz, dass f0 zwischen dem An</w:t>
                      </w:r>
                      <w:r w:rsidR="00DF41F0">
                        <w:rPr>
                          <w:lang w:val="de-DE"/>
                        </w:rPr>
                        <w:t>f</w:t>
                      </w:r>
                      <w:r>
                        <w:rPr>
                          <w:lang w:val="de-DE"/>
                        </w:rPr>
                        <w:t xml:space="preserve">ang und Ende einer prosodischen Phrase (insbesondere </w:t>
                      </w:r>
                      <w:r w:rsidR="007A4861">
                        <w:rPr>
                          <w:lang w:val="de-DE"/>
                        </w:rPr>
                        <w:t xml:space="preserve">einer </w:t>
                      </w:r>
                      <w:r>
                        <w:rPr>
                          <w:lang w:val="de-DE"/>
                        </w:rPr>
                        <w:t>intermediären Phrase in Deutsch)  fällt. Die Hauptursache ist der sinkende subglottale Luftdruck.</w:t>
                      </w:r>
                    </w:p>
                  </w:txbxContent>
                </v:textbox>
              </v:shape>
            </w:pict>
          </mc:Fallback>
        </mc:AlternateContent>
      </w:r>
    </w:p>
    <w:p w14:paraId="6C134B76" w14:textId="77777777" w:rsidR="00526192" w:rsidRDefault="00526192" w:rsidP="006803DC">
      <w:pPr>
        <w:rPr>
          <w:rFonts w:ascii="Times New Roman" w:hAnsi="Times New Roman" w:cs="Times New Roman"/>
          <w:lang w:val="de-DE"/>
        </w:rPr>
      </w:pPr>
    </w:p>
    <w:p w14:paraId="3B42E83A" w14:textId="77777777" w:rsidR="00526192" w:rsidRDefault="00526192" w:rsidP="006803DC">
      <w:pPr>
        <w:rPr>
          <w:rFonts w:ascii="Times New Roman" w:hAnsi="Times New Roman" w:cs="Times New Roman"/>
          <w:lang w:val="de-DE"/>
        </w:rPr>
      </w:pPr>
    </w:p>
    <w:p w14:paraId="10D3C460" w14:textId="77777777" w:rsidR="00526192" w:rsidRDefault="00526192" w:rsidP="006803DC">
      <w:pPr>
        <w:rPr>
          <w:rFonts w:ascii="Times New Roman" w:hAnsi="Times New Roman" w:cs="Times New Roman"/>
          <w:lang w:val="de-DE"/>
        </w:rPr>
      </w:pPr>
    </w:p>
    <w:p w14:paraId="27215F68" w14:textId="77777777" w:rsidR="00526192" w:rsidRDefault="00526192" w:rsidP="006803DC">
      <w:pPr>
        <w:rPr>
          <w:rFonts w:ascii="Times New Roman" w:hAnsi="Times New Roman" w:cs="Times New Roman"/>
          <w:lang w:val="de-DE"/>
        </w:rPr>
      </w:pPr>
    </w:p>
    <w:p w14:paraId="4655EC07" w14:textId="77777777" w:rsidR="00526192" w:rsidRDefault="00526192" w:rsidP="006803DC">
      <w:pPr>
        <w:rPr>
          <w:rFonts w:ascii="Times New Roman" w:hAnsi="Times New Roman" w:cs="Times New Roman"/>
          <w:lang w:val="de-DE"/>
        </w:rPr>
      </w:pPr>
    </w:p>
    <w:p w14:paraId="694C9AD0" w14:textId="77777777" w:rsidR="00526192" w:rsidRDefault="00526192" w:rsidP="006803DC">
      <w:pPr>
        <w:rPr>
          <w:rFonts w:ascii="Times New Roman" w:hAnsi="Times New Roman" w:cs="Times New Roman"/>
          <w:lang w:val="de-DE"/>
        </w:rPr>
      </w:pPr>
    </w:p>
    <w:p w14:paraId="3ADC0856" w14:textId="77777777" w:rsidR="00526192" w:rsidRDefault="00526192" w:rsidP="006803DC">
      <w:pPr>
        <w:rPr>
          <w:rFonts w:ascii="Times New Roman" w:hAnsi="Times New Roman" w:cs="Times New Roman"/>
          <w:lang w:val="de-DE"/>
        </w:rPr>
      </w:pPr>
    </w:p>
    <w:p w14:paraId="26389EDD" w14:textId="77777777" w:rsidR="00526192" w:rsidRDefault="00526192" w:rsidP="006803DC">
      <w:pPr>
        <w:rPr>
          <w:rFonts w:ascii="Times New Roman" w:hAnsi="Times New Roman" w:cs="Times New Roman"/>
          <w:lang w:val="de-DE"/>
        </w:rPr>
      </w:pPr>
    </w:p>
    <w:p w14:paraId="65335308" w14:textId="77777777" w:rsidR="00526192" w:rsidRDefault="00526192" w:rsidP="006803DC">
      <w:pPr>
        <w:rPr>
          <w:rFonts w:ascii="Times New Roman" w:hAnsi="Times New Roman" w:cs="Times New Roman"/>
          <w:lang w:val="de-DE"/>
        </w:rPr>
      </w:pPr>
    </w:p>
    <w:p w14:paraId="7D05566F" w14:textId="77777777" w:rsidR="00526192" w:rsidRDefault="00526192" w:rsidP="006803DC">
      <w:pPr>
        <w:rPr>
          <w:rFonts w:ascii="Times New Roman" w:hAnsi="Times New Roman" w:cs="Times New Roman"/>
          <w:lang w:val="de-DE"/>
        </w:rPr>
      </w:pPr>
    </w:p>
    <w:p w14:paraId="50D1DC2E" w14:textId="77777777" w:rsidR="006803DC" w:rsidRPr="00526192" w:rsidRDefault="00B64187">
      <w:pPr>
        <w:rPr>
          <w:rFonts w:ascii="Times New Roman" w:hAnsi="Times New Roman" w:cs="Times New Roman"/>
          <w:b/>
          <w:bCs/>
          <w:lang w:val="de-DE"/>
        </w:rPr>
      </w:pPr>
      <w:r w:rsidRPr="00526192">
        <w:rPr>
          <w:rFonts w:ascii="Times New Roman" w:hAnsi="Times New Roman" w:cs="Times New Roman"/>
          <w:b/>
          <w:bCs/>
          <w:lang w:val="de-DE"/>
        </w:rPr>
        <w:t>20</w:t>
      </w:r>
      <w:r w:rsidR="0030775D" w:rsidRPr="00526192">
        <w:rPr>
          <w:rFonts w:ascii="Times New Roman" w:hAnsi="Times New Roman" w:cs="Times New Roman"/>
          <w:b/>
          <w:bCs/>
          <w:lang w:val="de-DE"/>
        </w:rPr>
        <w:t xml:space="preserve">. Erklären Sie den Unterschied zwischen automatischem und nicht automatischem </w:t>
      </w:r>
      <w:proofErr w:type="spellStart"/>
      <w:r w:rsidR="0030775D" w:rsidRPr="00526192">
        <w:rPr>
          <w:rFonts w:ascii="Times New Roman" w:hAnsi="Times New Roman" w:cs="Times New Roman"/>
          <w:b/>
          <w:bCs/>
          <w:lang w:val="de-DE"/>
        </w:rPr>
        <w:t>Downstep</w:t>
      </w:r>
      <w:proofErr w:type="spellEnd"/>
      <w:r w:rsidR="0030775D" w:rsidRPr="00526192">
        <w:rPr>
          <w:rFonts w:ascii="Times New Roman" w:hAnsi="Times New Roman" w:cs="Times New Roman"/>
          <w:b/>
          <w:bCs/>
          <w:lang w:val="de-DE"/>
        </w:rPr>
        <w:t>.</w:t>
      </w:r>
    </w:p>
    <w:p w14:paraId="1DF8B44B" w14:textId="77777777" w:rsidR="00B64187" w:rsidRDefault="00B64187">
      <w:pPr>
        <w:rPr>
          <w:rFonts w:ascii="Times New Roman" w:hAnsi="Times New Roman" w:cs="Times New Roman"/>
          <w:lang w:val="de-DE"/>
        </w:rPr>
      </w:pPr>
    </w:p>
    <w:p w14:paraId="69296414" w14:textId="77777777" w:rsidR="00B64187" w:rsidRDefault="00526192">
      <w:pPr>
        <w:rPr>
          <w:rFonts w:ascii="Times New Roman" w:hAnsi="Times New Roman" w:cs="Times New Roman"/>
          <w:lang w:val="de-DE"/>
        </w:rPr>
      </w:pPr>
      <w:r>
        <w:rPr>
          <w:b/>
          <w:bCs/>
          <w:noProof/>
          <w:lang w:val="de-DE"/>
        </w:rPr>
        <mc:AlternateContent>
          <mc:Choice Requires="wps">
            <w:drawing>
              <wp:anchor distT="0" distB="0" distL="114300" distR="114300" simplePos="0" relativeHeight="251687936" behindDoc="0" locked="0" layoutInCell="1" allowOverlap="1" wp14:anchorId="15D7E489" wp14:editId="166711F2">
                <wp:simplePos x="0" y="0"/>
                <wp:positionH relativeFrom="column">
                  <wp:posOffset>0</wp:posOffset>
                </wp:positionH>
                <wp:positionV relativeFrom="paragraph">
                  <wp:posOffset>0</wp:posOffset>
                </wp:positionV>
                <wp:extent cx="5922645" cy="1408430"/>
                <wp:effectExtent l="0" t="0" r="8255" b="13970"/>
                <wp:wrapNone/>
                <wp:docPr id="23" name="Text Box 23"/>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6143E693" w14:textId="77777777" w:rsidR="00526192" w:rsidRDefault="00526192" w:rsidP="00526192"/>
                          <w:p w14:paraId="04F18C78" w14:textId="77777777" w:rsidR="00526192" w:rsidRPr="00CD13B7" w:rsidRDefault="00CD13B7" w:rsidP="00526192">
                            <w:pPr>
                              <w:rPr>
                                <w:lang w:val="de-DE"/>
                              </w:rPr>
                            </w:pPr>
                            <w:r>
                              <w:rPr>
                                <w:lang w:val="de-DE"/>
                              </w:rPr>
                              <w:t>Ein automatischer</w:t>
                            </w:r>
                            <w:r w:rsidRPr="00CD13B7">
                              <w:rPr>
                                <w:lang w:val="de-DE"/>
                              </w:rPr>
                              <w:t xml:space="preserve"> </w:t>
                            </w:r>
                            <w:proofErr w:type="spellStart"/>
                            <w:r w:rsidRPr="00CD13B7">
                              <w:rPr>
                                <w:lang w:val="de-DE"/>
                              </w:rPr>
                              <w:t>Down</w:t>
                            </w:r>
                            <w:r>
                              <w:rPr>
                                <w:lang w:val="de-DE"/>
                              </w:rPr>
                              <w:t>step</w:t>
                            </w:r>
                            <w:proofErr w:type="spellEnd"/>
                            <w:r>
                              <w:rPr>
                                <w:lang w:val="de-DE"/>
                              </w:rPr>
                              <w:t xml:space="preserve"> ist phonetisch und vorhersagbar: z.B. im Japanischen wird ein </w:t>
                            </w:r>
                            <w:proofErr w:type="spellStart"/>
                            <w:r>
                              <w:rPr>
                                <w:lang w:val="de-DE"/>
                              </w:rPr>
                              <w:t>Downstep</w:t>
                            </w:r>
                            <w:proofErr w:type="spellEnd"/>
                            <w:r>
                              <w:rPr>
                                <w:lang w:val="de-DE"/>
                              </w:rPr>
                              <w:t xml:space="preserve"> nach einem davor kommenden akzentuierten Wort in derselben Intonationsphrase ausgelöst. Ein nicht-automatischer </w:t>
                            </w:r>
                            <w:proofErr w:type="spellStart"/>
                            <w:r>
                              <w:rPr>
                                <w:lang w:val="de-DE"/>
                              </w:rPr>
                              <w:t>Downstep</w:t>
                            </w:r>
                            <w:proofErr w:type="spellEnd"/>
                            <w:r>
                              <w:rPr>
                                <w:lang w:val="de-DE"/>
                              </w:rPr>
                              <w:t xml:space="preserve"> ist phonologisch, und nicht durch irgendeinen Kontext voraussagbar.</w:t>
                            </w:r>
                          </w:p>
                          <w:p w14:paraId="41A67CC2" w14:textId="77777777" w:rsidR="00526192" w:rsidRPr="00CD13B7" w:rsidRDefault="00526192" w:rsidP="00526192">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B70731" id="Text Box 23" o:spid="_x0000_s1041" type="#_x0000_t202" style="position:absolute;margin-left:0;margin-top:0;width:466.35pt;height:110.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qymPQ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" fillcolor="white [3201]" strokeweight=".5pt">
                <v:textbox>
                  <w:txbxContent>
                    <w:p w:rsidR="00526192" w:rsidRDefault="00526192" w:rsidP="00526192"/>
                    <w:p w:rsidR="00526192" w:rsidRPr="00CD13B7" w:rsidRDefault="00CD13B7" w:rsidP="00526192">
                      <w:pPr>
                        <w:rPr>
                          <w:lang w:val="de-DE"/>
                        </w:rPr>
                      </w:pPr>
                      <w:r>
                        <w:rPr>
                          <w:lang w:val="de-DE"/>
                        </w:rPr>
                        <w:t>Ein automatischer</w:t>
                      </w:r>
                      <w:r w:rsidRPr="00CD13B7">
                        <w:rPr>
                          <w:lang w:val="de-DE"/>
                        </w:rPr>
                        <w:t xml:space="preserve"> </w:t>
                      </w:r>
                      <w:proofErr w:type="spellStart"/>
                      <w:r w:rsidRPr="00CD13B7">
                        <w:rPr>
                          <w:lang w:val="de-DE"/>
                        </w:rPr>
                        <w:t>Down</w:t>
                      </w:r>
                      <w:r>
                        <w:rPr>
                          <w:lang w:val="de-DE"/>
                        </w:rPr>
                        <w:t>step</w:t>
                      </w:r>
                      <w:proofErr w:type="spellEnd"/>
                      <w:r>
                        <w:rPr>
                          <w:lang w:val="de-DE"/>
                        </w:rPr>
                        <w:t xml:space="preserve"> ist phonetisch und vorhersagbar: z.B. im Japanischen wird ein </w:t>
                      </w:r>
                      <w:proofErr w:type="spellStart"/>
                      <w:r>
                        <w:rPr>
                          <w:lang w:val="de-DE"/>
                        </w:rPr>
                        <w:t>Downstep</w:t>
                      </w:r>
                      <w:proofErr w:type="spellEnd"/>
                      <w:r>
                        <w:rPr>
                          <w:lang w:val="de-DE"/>
                        </w:rPr>
                        <w:t xml:space="preserve"> nach einem davor kommenden akzentuierten Wort in derselben Intonationsphrase ausgelöst. Ein nicht-automatischer </w:t>
                      </w:r>
                      <w:proofErr w:type="spellStart"/>
                      <w:r>
                        <w:rPr>
                          <w:lang w:val="de-DE"/>
                        </w:rPr>
                        <w:t>Downstep</w:t>
                      </w:r>
                      <w:proofErr w:type="spellEnd"/>
                      <w:r>
                        <w:rPr>
                          <w:lang w:val="de-DE"/>
                        </w:rPr>
                        <w:t xml:space="preserve"> ist phonologisch, und nicht durch irgendeinen Kontext voraussagbar.</w:t>
                      </w:r>
                    </w:p>
                    <w:p w:rsidR="00526192" w:rsidRPr="00CD13B7" w:rsidRDefault="00526192" w:rsidP="00526192">
                      <w:pPr>
                        <w:jc w:val="center"/>
                        <w:rPr>
                          <w:sz w:val="32"/>
                          <w:szCs w:val="32"/>
                          <w:lang w:val="de-DE"/>
                        </w:rPr>
                      </w:pPr>
                    </w:p>
                  </w:txbxContent>
                </v:textbox>
              </v:shape>
            </w:pict>
          </mc:Fallback>
        </mc:AlternateContent>
      </w:r>
    </w:p>
    <w:p w14:paraId="73F1545D" w14:textId="77777777" w:rsidR="0030775D" w:rsidRDefault="00FC6CE3">
      <w:pPr>
        <w:rPr>
          <w:rFonts w:ascii="Times New Roman" w:hAnsi="Times New Roman" w:cs="Times New Roman"/>
          <w:lang w:val="de-DE"/>
        </w:rPr>
      </w:pPr>
      <w:r>
        <w:rPr>
          <w:rFonts w:ascii="Times New Roman" w:hAnsi="Times New Roman" w:cs="Times New Roman"/>
          <w:b/>
          <w:bCs/>
          <w:noProof/>
          <w:lang w:val="de-DE"/>
        </w:rPr>
        <w:lastRenderedPageBreak/>
        <mc:AlternateContent>
          <mc:Choice Requires="aink">
            <w:drawing>
              <wp:anchor distT="0" distB="0" distL="114300" distR="114300" simplePos="0" relativeHeight="251726848" behindDoc="0" locked="0" layoutInCell="1" allowOverlap="1" wp14:anchorId="0B2830E8" wp14:editId="1FE8EC68">
                <wp:simplePos x="0" y="0"/>
                <wp:positionH relativeFrom="column">
                  <wp:posOffset>-545376</wp:posOffset>
                </wp:positionH>
                <wp:positionV relativeFrom="paragraph">
                  <wp:posOffset>341904</wp:posOffset>
                </wp:positionV>
                <wp:extent cx="360" cy="360"/>
                <wp:effectExtent l="38100" t="25400" r="25400" b="38100"/>
                <wp:wrapNone/>
                <wp:docPr id="54" name="Ink 54"/>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drawing>
              <wp:anchor distT="0" distB="0" distL="114300" distR="114300" simplePos="0" relativeHeight="251726848" behindDoc="0" locked="0" layoutInCell="1" allowOverlap="1">
                <wp:simplePos x="0" y="0"/>
                <wp:positionH relativeFrom="column">
                  <wp:posOffset>-545376</wp:posOffset>
                </wp:positionH>
                <wp:positionV relativeFrom="paragraph">
                  <wp:posOffset>341904</wp:posOffset>
                </wp:positionV>
                <wp:extent cx="360" cy="360"/>
                <wp:effectExtent l="38100" t="25400" r="25400" b="38100"/>
                <wp:wrapNone/>
                <wp:docPr id="54" name="Ink 54"/>
                <wp:cNvGraphicFramePr/>
                <a:graphic xmlns:a="http://schemas.openxmlformats.org/drawingml/2006/main">
                  <a:graphicData uri="http://schemas.openxmlformats.org/drawingml/2006/picture">
                    <pic:pic xmlns:pic="http://schemas.openxmlformats.org/drawingml/2006/picture">
                      <pic:nvPicPr>
                        <pic:cNvPr id="54" name="Ink 54"/>
                        <pic:cNvPicPr/>
                      </pic:nvPicPr>
                      <pic:blipFill>
                        <a:blip r:embed="rId16"/>
                        <a:stretch>
                          <a:fillRect/>
                        </a:stretch>
                      </pic:blipFill>
                      <pic:spPr>
                        <a:xfrm>
                          <a:off x="0" y="0"/>
                          <a:ext cx="36000" cy="216000"/>
                        </a:xfrm>
                        <a:prstGeom prst="rect">
                          <a:avLst/>
                        </a:prstGeom>
                      </pic:spPr>
                    </pic:pic>
                  </a:graphicData>
                </a:graphic>
              </wp:anchor>
            </w:drawing>
          </mc:Fallback>
        </mc:AlternateContent>
      </w:r>
      <w:r>
        <w:rPr>
          <w:rFonts w:ascii="Times New Roman" w:hAnsi="Times New Roman" w:cs="Times New Roman"/>
          <w:b/>
          <w:bCs/>
          <w:noProof/>
          <w:lang w:val="de-DE"/>
        </w:rPr>
        <mc:AlternateContent>
          <mc:Choice Requires="aink">
            <w:drawing>
              <wp:anchor distT="0" distB="0" distL="114300" distR="114300" simplePos="0" relativeHeight="251725824" behindDoc="0" locked="0" layoutInCell="1" allowOverlap="1" wp14:anchorId="45C20721" wp14:editId="3F98636A">
                <wp:simplePos x="0" y="0"/>
                <wp:positionH relativeFrom="column">
                  <wp:posOffset>3251544</wp:posOffset>
                </wp:positionH>
                <wp:positionV relativeFrom="paragraph">
                  <wp:posOffset>1526304</wp:posOffset>
                </wp:positionV>
                <wp:extent cx="1605240" cy="551160"/>
                <wp:effectExtent l="0" t="38100" r="20955" b="46355"/>
                <wp:wrapNone/>
                <wp:docPr id="53" name="Ink 53"/>
                <wp:cNvGraphicFramePr/>
                <a:graphic xmlns:a="http://schemas.openxmlformats.org/drawingml/2006/main">
                  <a:graphicData uri="http://schemas.microsoft.com/office/word/2010/wordprocessingInk">
                    <w14:contentPart bwMode="auto" r:id="rId32">
                      <w14:nvContentPartPr>
                        <w14:cNvContentPartPr/>
                      </w14:nvContentPartPr>
                      <w14:xfrm>
                        <a:off x="0" y="0"/>
                        <a:ext cx="1605240" cy="551160"/>
                      </w14:xfrm>
                    </w14:contentPart>
                  </a:graphicData>
                </a:graphic>
              </wp:anchor>
            </w:drawing>
          </mc:Choice>
          <mc:Fallback>
            <w:drawing>
              <wp:anchor distT="0" distB="0" distL="114300" distR="114300" simplePos="0" relativeHeight="251725824" behindDoc="0" locked="0" layoutInCell="1" allowOverlap="1">
                <wp:simplePos x="0" y="0"/>
                <wp:positionH relativeFrom="column">
                  <wp:posOffset>3251544</wp:posOffset>
                </wp:positionH>
                <wp:positionV relativeFrom="paragraph">
                  <wp:posOffset>1526304</wp:posOffset>
                </wp:positionV>
                <wp:extent cx="1605240" cy="551160"/>
                <wp:effectExtent l="0" t="38100" r="20955" b="46355"/>
                <wp:wrapNone/>
                <wp:docPr id="53" name="Ink 53"/>
                <wp:cNvGraphicFramePr/>
                <a:graphic xmlns:a="http://schemas.openxmlformats.org/drawingml/2006/main">
                  <a:graphicData uri="http://schemas.openxmlformats.org/drawingml/2006/picture">
                    <pic:pic xmlns:pic="http://schemas.openxmlformats.org/drawingml/2006/picture">
                      <pic:nvPicPr>
                        <pic:cNvPr id="53" name="Ink 53"/>
                        <pic:cNvPicPr/>
                      </pic:nvPicPr>
                      <pic:blipFill>
                        <a:blip r:embed="rId33"/>
                        <a:stretch>
                          <a:fillRect/>
                        </a:stretch>
                      </pic:blipFill>
                      <pic:spPr>
                        <a:xfrm>
                          <a:off x="0" y="0"/>
                          <a:ext cx="1640880" cy="766800"/>
                        </a:xfrm>
                        <a:prstGeom prst="rect">
                          <a:avLst/>
                        </a:prstGeom>
                      </pic:spPr>
                    </pic:pic>
                  </a:graphicData>
                </a:graphic>
              </wp:anchor>
            </w:drawing>
          </mc:Fallback>
        </mc:AlternateContent>
      </w:r>
      <w:r>
        <w:rPr>
          <w:rFonts w:ascii="Times New Roman" w:hAnsi="Times New Roman" w:cs="Times New Roman"/>
          <w:b/>
          <w:bCs/>
          <w:noProof/>
          <w:lang w:val="de-DE"/>
        </w:rPr>
        <mc:AlternateContent>
          <mc:Choice Requires="aink">
            <w:drawing>
              <wp:anchor distT="0" distB="0" distL="114300" distR="114300" simplePos="0" relativeHeight="251724800" behindDoc="0" locked="0" layoutInCell="1" allowOverlap="1" wp14:anchorId="542ABEF6" wp14:editId="06ECBAF6">
                <wp:simplePos x="0" y="0"/>
                <wp:positionH relativeFrom="column">
                  <wp:posOffset>2284730</wp:posOffset>
                </wp:positionH>
                <wp:positionV relativeFrom="paragraph">
                  <wp:posOffset>2028825</wp:posOffset>
                </wp:positionV>
                <wp:extent cx="828090" cy="14605"/>
                <wp:effectExtent l="12700" t="38100" r="22860" b="61595"/>
                <wp:wrapNone/>
                <wp:docPr id="52" name="Ink 52"/>
                <wp:cNvGraphicFramePr/>
                <a:graphic xmlns:a="http://schemas.openxmlformats.org/drawingml/2006/main">
                  <a:graphicData uri="http://schemas.microsoft.com/office/word/2010/wordprocessingInk">
                    <w14:contentPart bwMode="auto" r:id="rId34">
                      <w14:nvContentPartPr>
                        <w14:cNvContentPartPr/>
                      </w14:nvContentPartPr>
                      <w14:xfrm>
                        <a:off x="0" y="0"/>
                        <a:ext cx="828090" cy="14605"/>
                      </w14:xfrm>
                    </w14:contentPart>
                  </a:graphicData>
                </a:graphic>
              </wp:anchor>
            </w:drawing>
          </mc:Choice>
          <mc:Fallback>
            <w:drawing>
              <wp:anchor distT="0" distB="0" distL="114300" distR="114300" simplePos="0" relativeHeight="251724800" behindDoc="0" locked="0" layoutInCell="1" allowOverlap="1">
                <wp:simplePos x="0" y="0"/>
                <wp:positionH relativeFrom="column">
                  <wp:posOffset>2284730</wp:posOffset>
                </wp:positionH>
                <wp:positionV relativeFrom="paragraph">
                  <wp:posOffset>2028825</wp:posOffset>
                </wp:positionV>
                <wp:extent cx="828090" cy="14605"/>
                <wp:effectExtent l="12700" t="38100" r="22860" b="61595"/>
                <wp:wrapNone/>
                <wp:docPr id="52" name="Ink 52"/>
                <wp:cNvGraphicFramePr/>
                <a:graphic xmlns:a="http://schemas.openxmlformats.org/drawingml/2006/main">
                  <a:graphicData uri="http://schemas.openxmlformats.org/drawingml/2006/picture">
                    <pic:pic xmlns:pic="http://schemas.openxmlformats.org/drawingml/2006/picture">
                      <pic:nvPicPr>
                        <pic:cNvPr id="52" name="Ink 52"/>
                        <pic:cNvPicPr/>
                      </pic:nvPicPr>
                      <pic:blipFill>
                        <a:blip r:embed="rId35"/>
                        <a:stretch>
                          <a:fillRect/>
                        </a:stretch>
                      </pic:blipFill>
                      <pic:spPr>
                        <a:xfrm>
                          <a:off x="0" y="0"/>
                          <a:ext cx="863734" cy="222900"/>
                        </a:xfrm>
                        <a:prstGeom prst="rect">
                          <a:avLst/>
                        </a:prstGeom>
                      </pic:spPr>
                    </pic:pic>
                  </a:graphicData>
                </a:graphic>
              </wp:anchor>
            </w:drawing>
          </mc:Fallback>
        </mc:AlternateContent>
      </w:r>
      <w:r>
        <w:rPr>
          <w:rFonts w:ascii="Times New Roman" w:hAnsi="Times New Roman" w:cs="Times New Roman"/>
          <w:b/>
          <w:bCs/>
          <w:noProof/>
          <w:lang w:val="de-DE"/>
        </w:rPr>
        <mc:AlternateContent>
          <mc:Choice Requires="aink">
            <w:drawing>
              <wp:anchor distT="0" distB="0" distL="114300" distR="114300" simplePos="0" relativeHeight="251721728" behindDoc="0" locked="0" layoutInCell="1" allowOverlap="1" wp14:anchorId="42CD2FCE" wp14:editId="54AFD3C4">
                <wp:simplePos x="0" y="0"/>
                <wp:positionH relativeFrom="column">
                  <wp:posOffset>291984</wp:posOffset>
                </wp:positionH>
                <wp:positionV relativeFrom="paragraph">
                  <wp:posOffset>1378704</wp:posOffset>
                </wp:positionV>
                <wp:extent cx="1699560" cy="698040"/>
                <wp:effectExtent l="0" t="38100" r="15240" b="51435"/>
                <wp:wrapNone/>
                <wp:docPr id="49" name="Ink 49"/>
                <wp:cNvGraphicFramePr/>
                <a:graphic xmlns:a="http://schemas.openxmlformats.org/drawingml/2006/main">
                  <a:graphicData uri="http://schemas.microsoft.com/office/word/2010/wordprocessingInk">
                    <w14:contentPart bwMode="auto" r:id="rId36">
                      <w14:nvContentPartPr>
                        <w14:cNvContentPartPr/>
                      </w14:nvContentPartPr>
                      <w14:xfrm>
                        <a:off x="0" y="0"/>
                        <a:ext cx="1699560" cy="698040"/>
                      </w14:xfrm>
                    </w14:contentPart>
                  </a:graphicData>
                </a:graphic>
              </wp:anchor>
            </w:drawing>
          </mc:Choice>
          <mc:Fallback>
            <w:drawing>
              <wp:anchor distT="0" distB="0" distL="114300" distR="114300" simplePos="0" relativeHeight="251721728" behindDoc="0" locked="0" layoutInCell="1" allowOverlap="1">
                <wp:simplePos x="0" y="0"/>
                <wp:positionH relativeFrom="column">
                  <wp:posOffset>291984</wp:posOffset>
                </wp:positionH>
                <wp:positionV relativeFrom="paragraph">
                  <wp:posOffset>1378704</wp:posOffset>
                </wp:positionV>
                <wp:extent cx="1699560" cy="698040"/>
                <wp:effectExtent l="0" t="38100" r="15240" b="51435"/>
                <wp:wrapNone/>
                <wp:docPr id="49" name="Ink 49"/>
                <wp:cNvGraphicFramePr/>
                <a:graphic xmlns:a="http://schemas.openxmlformats.org/drawingml/2006/main">
                  <a:graphicData uri="http://schemas.openxmlformats.org/drawingml/2006/picture">
                    <pic:pic xmlns:pic="http://schemas.openxmlformats.org/drawingml/2006/picture">
                      <pic:nvPicPr>
                        <pic:cNvPr id="49" name="Ink 49"/>
                        <pic:cNvPicPr/>
                      </pic:nvPicPr>
                      <pic:blipFill>
                        <a:blip r:embed="rId37"/>
                        <a:stretch>
                          <a:fillRect/>
                        </a:stretch>
                      </pic:blipFill>
                      <pic:spPr>
                        <a:xfrm>
                          <a:off x="0" y="0"/>
                          <a:ext cx="1735200" cy="913680"/>
                        </a:xfrm>
                        <a:prstGeom prst="rect">
                          <a:avLst/>
                        </a:prstGeom>
                      </pic:spPr>
                    </pic:pic>
                  </a:graphicData>
                </a:graphic>
              </wp:anchor>
            </w:drawing>
          </mc:Fallback>
        </mc:AlternateContent>
      </w:r>
      <w:r w:rsidR="007A4EB7" w:rsidRPr="00526192">
        <w:rPr>
          <w:rFonts w:ascii="Times New Roman" w:hAnsi="Times New Roman" w:cs="Times New Roman"/>
          <w:b/>
          <w:bCs/>
          <w:noProof/>
          <w:lang w:val="de-DE"/>
        </w:rPr>
        <w:drawing>
          <wp:anchor distT="0" distB="0" distL="114300" distR="114300" simplePos="0" relativeHeight="251663360" behindDoc="0" locked="0" layoutInCell="1" allowOverlap="1" wp14:anchorId="785BEF8D" wp14:editId="7A01DCE5">
            <wp:simplePos x="0" y="0"/>
            <wp:positionH relativeFrom="column">
              <wp:posOffset>-635</wp:posOffset>
            </wp:positionH>
            <wp:positionV relativeFrom="paragraph">
              <wp:posOffset>630555</wp:posOffset>
            </wp:positionV>
            <wp:extent cx="5560060" cy="243776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8">
                      <a:extLst>
                        <a:ext uri="{28A0092B-C50C-407E-A947-70E740481C1C}">
                          <a14:useLocalDpi xmlns:a14="http://schemas.microsoft.com/office/drawing/2010/main" val="0"/>
                        </a:ext>
                      </a:extLst>
                    </a:blip>
                    <a:srcRect l="14233" t="8947" r="7423" b="29987"/>
                    <a:stretch/>
                  </pic:blipFill>
                  <pic:spPr bwMode="auto">
                    <a:xfrm>
                      <a:off x="0" y="0"/>
                      <a:ext cx="5560060"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775D" w:rsidRPr="00526192">
        <w:rPr>
          <w:rFonts w:ascii="Times New Roman" w:hAnsi="Times New Roman" w:cs="Times New Roman"/>
          <w:b/>
          <w:bCs/>
          <w:lang w:val="de-DE"/>
        </w:rPr>
        <w:t>2</w:t>
      </w:r>
      <w:r w:rsidR="00CD6614" w:rsidRPr="00526192">
        <w:rPr>
          <w:rFonts w:ascii="Times New Roman" w:hAnsi="Times New Roman" w:cs="Times New Roman"/>
          <w:b/>
          <w:bCs/>
          <w:lang w:val="de-DE"/>
        </w:rPr>
        <w:t>1</w:t>
      </w:r>
      <w:r w:rsidR="0030775D" w:rsidRPr="00526192">
        <w:rPr>
          <w:rFonts w:ascii="Times New Roman" w:hAnsi="Times New Roman" w:cs="Times New Roman"/>
          <w:b/>
          <w:bCs/>
          <w:lang w:val="de-DE"/>
        </w:rPr>
        <w:t>.</w:t>
      </w:r>
      <w:r w:rsidR="0030775D">
        <w:rPr>
          <w:rFonts w:ascii="Times New Roman" w:hAnsi="Times New Roman" w:cs="Times New Roman"/>
          <w:lang w:val="de-DE"/>
        </w:rPr>
        <w:t xml:space="preserve"> </w:t>
      </w:r>
      <w:r w:rsidR="0030775D" w:rsidRPr="00526192">
        <w:rPr>
          <w:rFonts w:ascii="Times New Roman" w:hAnsi="Times New Roman" w:cs="Times New Roman"/>
          <w:b/>
          <w:bCs/>
          <w:lang w:val="de-DE"/>
        </w:rPr>
        <w:t xml:space="preserve">Der Satz </w:t>
      </w:r>
      <w:r w:rsidR="00CD6614" w:rsidRPr="00526192">
        <w:rPr>
          <w:rFonts w:ascii="Times New Roman" w:hAnsi="Times New Roman" w:cs="Times New Roman"/>
          <w:b/>
          <w:bCs/>
          <w:lang w:val="de-DE"/>
        </w:rPr>
        <w:t xml:space="preserve">'Melonen gibt es in diesem Laden' wurde mit der Melodie L*+H L-H% und mit Fokus auf </w:t>
      </w:r>
      <w:r w:rsidR="007A4EB7" w:rsidRPr="00526192">
        <w:rPr>
          <w:rFonts w:ascii="Times New Roman" w:hAnsi="Times New Roman" w:cs="Times New Roman"/>
          <w:b/>
          <w:bCs/>
          <w:lang w:val="de-DE"/>
        </w:rPr>
        <w:t>'</w:t>
      </w:r>
      <w:r w:rsidR="00CD6614" w:rsidRPr="00526192">
        <w:rPr>
          <w:rFonts w:ascii="Times New Roman" w:hAnsi="Times New Roman" w:cs="Times New Roman"/>
          <w:b/>
          <w:bCs/>
          <w:lang w:val="de-DE"/>
        </w:rPr>
        <w:t>Melonen</w:t>
      </w:r>
      <w:r w:rsidR="007A4EB7" w:rsidRPr="00526192">
        <w:rPr>
          <w:rFonts w:ascii="Times New Roman" w:hAnsi="Times New Roman" w:cs="Times New Roman"/>
          <w:b/>
          <w:bCs/>
          <w:lang w:val="de-DE"/>
        </w:rPr>
        <w:t>'</w:t>
      </w:r>
      <w:r w:rsidR="00CD6614" w:rsidRPr="00526192">
        <w:rPr>
          <w:rFonts w:ascii="Times New Roman" w:hAnsi="Times New Roman" w:cs="Times New Roman"/>
          <w:b/>
          <w:bCs/>
          <w:lang w:val="de-DE"/>
        </w:rPr>
        <w:t xml:space="preserve"> produziert. Skizzieren Sie den wahrscheinlichen Verlauf der Grundfrequenz</w:t>
      </w:r>
      <w:r w:rsidR="00CD6614">
        <w:rPr>
          <w:rFonts w:ascii="Times New Roman" w:hAnsi="Times New Roman" w:cs="Times New Roman"/>
          <w:lang w:val="de-DE"/>
        </w:rPr>
        <w:t>.</w:t>
      </w:r>
    </w:p>
    <w:p w14:paraId="0C3E72B8" w14:textId="77777777" w:rsidR="00CD6614" w:rsidRDefault="00CD6614">
      <w:pPr>
        <w:rPr>
          <w:rFonts w:ascii="Times New Roman" w:hAnsi="Times New Roman" w:cs="Times New Roman"/>
          <w:lang w:val="de-DE"/>
        </w:rPr>
      </w:pPr>
    </w:p>
    <w:p w14:paraId="52C3A4C8" w14:textId="77777777" w:rsidR="00CD6614" w:rsidRDefault="00CD6614">
      <w:pPr>
        <w:rPr>
          <w:rFonts w:ascii="Times New Roman" w:hAnsi="Times New Roman" w:cs="Times New Roman"/>
          <w:lang w:val="de-DE"/>
        </w:rPr>
      </w:pPr>
    </w:p>
    <w:p w14:paraId="36955F61" w14:textId="48675C29" w:rsidR="007A4EB7" w:rsidRPr="006021C7" w:rsidRDefault="007A4EB7">
      <w:pPr>
        <w:rPr>
          <w:rFonts w:ascii="Times New Roman" w:hAnsi="Times New Roman" w:cs="Times New Roman"/>
          <w:b/>
          <w:bCs/>
          <w:lang w:val="de-DE"/>
        </w:rPr>
      </w:pPr>
      <w:r w:rsidRPr="006021C7">
        <w:rPr>
          <w:rFonts w:ascii="Times New Roman" w:hAnsi="Times New Roman" w:cs="Times New Roman"/>
          <w:b/>
          <w:bCs/>
          <w:lang w:val="de-DE"/>
        </w:rPr>
        <w:t xml:space="preserve">22. </w:t>
      </w:r>
      <w:r w:rsidR="005346A0" w:rsidRPr="006021C7">
        <w:rPr>
          <w:rFonts w:ascii="Times New Roman" w:hAnsi="Times New Roman" w:cs="Times New Roman"/>
          <w:b/>
          <w:bCs/>
          <w:lang w:val="de-DE"/>
        </w:rPr>
        <w:t xml:space="preserve"> Erklären Sie was </w:t>
      </w:r>
      <w:proofErr w:type="spellStart"/>
      <w:r w:rsidR="005346A0" w:rsidRPr="006021C7">
        <w:rPr>
          <w:rFonts w:ascii="Times New Roman" w:hAnsi="Times New Roman" w:cs="Times New Roman"/>
          <w:b/>
          <w:bCs/>
          <w:lang w:val="de-DE"/>
        </w:rPr>
        <w:t>Deakzentuierung</w:t>
      </w:r>
      <w:proofErr w:type="spellEnd"/>
      <w:r w:rsidR="006021C7" w:rsidRPr="006021C7">
        <w:rPr>
          <w:rFonts w:ascii="Times New Roman" w:hAnsi="Times New Roman" w:cs="Times New Roman"/>
          <w:b/>
          <w:bCs/>
          <w:lang w:val="de-DE"/>
        </w:rPr>
        <w:t xml:space="preserve"> </w:t>
      </w:r>
      <w:r w:rsidR="005346A0" w:rsidRPr="006021C7">
        <w:rPr>
          <w:rFonts w:ascii="Times New Roman" w:hAnsi="Times New Roman" w:cs="Times New Roman"/>
          <w:b/>
          <w:bCs/>
          <w:lang w:val="de-DE"/>
        </w:rPr>
        <w:t xml:space="preserve">ist und weshalb in </w:t>
      </w:r>
      <w:r w:rsidR="00DF41F0">
        <w:rPr>
          <w:rFonts w:ascii="Times New Roman" w:hAnsi="Times New Roman" w:cs="Times New Roman"/>
          <w:b/>
          <w:bCs/>
          <w:lang w:val="de-DE"/>
        </w:rPr>
        <w:t>folgendem</w:t>
      </w:r>
      <w:r w:rsidR="00DF41F0" w:rsidRPr="006021C7">
        <w:rPr>
          <w:rFonts w:ascii="Times New Roman" w:hAnsi="Times New Roman" w:cs="Times New Roman"/>
          <w:b/>
          <w:bCs/>
          <w:lang w:val="de-DE"/>
        </w:rPr>
        <w:t xml:space="preserve"> </w:t>
      </w:r>
      <w:r w:rsidR="005346A0" w:rsidRPr="006021C7">
        <w:rPr>
          <w:rFonts w:ascii="Times New Roman" w:hAnsi="Times New Roman" w:cs="Times New Roman"/>
          <w:b/>
          <w:bCs/>
          <w:lang w:val="de-DE"/>
        </w:rPr>
        <w:t xml:space="preserve">Dialog 'Bahn' </w:t>
      </w:r>
      <w:proofErr w:type="spellStart"/>
      <w:r w:rsidR="005346A0" w:rsidRPr="006021C7">
        <w:rPr>
          <w:rFonts w:ascii="Times New Roman" w:hAnsi="Times New Roman" w:cs="Times New Roman"/>
          <w:b/>
          <w:bCs/>
          <w:lang w:val="de-DE"/>
        </w:rPr>
        <w:t>deakzentuiert</w:t>
      </w:r>
      <w:proofErr w:type="spellEnd"/>
      <w:r w:rsidR="005346A0" w:rsidRPr="006021C7">
        <w:rPr>
          <w:rFonts w:ascii="Times New Roman" w:hAnsi="Times New Roman" w:cs="Times New Roman"/>
          <w:b/>
          <w:bCs/>
          <w:lang w:val="de-DE"/>
        </w:rPr>
        <w:t xml:space="preserve"> wird:</w:t>
      </w:r>
    </w:p>
    <w:p w14:paraId="1B78D419" w14:textId="77777777" w:rsidR="005346A0" w:rsidRDefault="005346A0">
      <w:pPr>
        <w:rPr>
          <w:rFonts w:ascii="Times New Roman" w:hAnsi="Times New Roman" w:cs="Times New Roman"/>
          <w:lang w:val="de-DE"/>
        </w:rPr>
      </w:pPr>
    </w:p>
    <w:p w14:paraId="056D7DFB" w14:textId="77777777" w:rsidR="005346A0" w:rsidRDefault="005346A0">
      <w:pPr>
        <w:rPr>
          <w:rFonts w:ascii="Times New Roman" w:hAnsi="Times New Roman" w:cs="Times New Roman"/>
          <w:lang w:val="de-DE"/>
        </w:rPr>
      </w:pPr>
      <w:r>
        <w:rPr>
          <w:rFonts w:ascii="Times New Roman" w:hAnsi="Times New Roman" w:cs="Times New Roman"/>
          <w:lang w:val="de-DE"/>
        </w:rPr>
        <w:t>A: Ist Melanie mit dem Zug um 14 h angekommen?</w:t>
      </w:r>
    </w:p>
    <w:p w14:paraId="5486B0D1" w14:textId="77777777" w:rsidR="005346A0" w:rsidRDefault="005346A0">
      <w:pPr>
        <w:rPr>
          <w:rFonts w:ascii="Times New Roman" w:hAnsi="Times New Roman" w:cs="Times New Roman"/>
          <w:lang w:val="de-DE"/>
        </w:rPr>
      </w:pPr>
      <w:r>
        <w:rPr>
          <w:rFonts w:ascii="Times New Roman" w:hAnsi="Times New Roman" w:cs="Times New Roman"/>
          <w:lang w:val="de-DE"/>
        </w:rPr>
        <w:t>B: Sie fährt nicht mit der Bahn.</w:t>
      </w:r>
    </w:p>
    <w:p w14:paraId="4E3A2954" w14:textId="77777777" w:rsidR="00526192" w:rsidRDefault="00526192">
      <w:pPr>
        <w:rPr>
          <w:rFonts w:ascii="Times New Roman" w:hAnsi="Times New Roman" w:cs="Times New Roman"/>
          <w:lang w:val="de-DE"/>
        </w:rPr>
      </w:pPr>
    </w:p>
    <w:p w14:paraId="28504878" w14:textId="77777777" w:rsidR="006021C7" w:rsidRDefault="006021C7">
      <w:pPr>
        <w:rPr>
          <w:rFonts w:ascii="Times New Roman" w:hAnsi="Times New Roman" w:cs="Times New Roman"/>
          <w:lang w:val="de-DE"/>
        </w:rPr>
      </w:pPr>
      <w:r>
        <w:rPr>
          <w:b/>
          <w:bCs/>
          <w:noProof/>
          <w:lang w:val="de-DE"/>
        </w:rPr>
        <mc:AlternateContent>
          <mc:Choice Requires="wps">
            <w:drawing>
              <wp:anchor distT="0" distB="0" distL="114300" distR="114300" simplePos="0" relativeHeight="251689984" behindDoc="0" locked="0" layoutInCell="1" allowOverlap="1" wp14:anchorId="348433F4" wp14:editId="4EC9EDBC">
                <wp:simplePos x="0" y="0"/>
                <wp:positionH relativeFrom="column">
                  <wp:posOffset>0</wp:posOffset>
                </wp:positionH>
                <wp:positionV relativeFrom="paragraph">
                  <wp:posOffset>-635</wp:posOffset>
                </wp:positionV>
                <wp:extent cx="5922645" cy="1408430"/>
                <wp:effectExtent l="0" t="0" r="8255" b="13970"/>
                <wp:wrapNone/>
                <wp:docPr id="24" name="Text Box 24"/>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2C2906E4" w14:textId="77777777" w:rsidR="007A4861" w:rsidRDefault="007A4861" w:rsidP="006021C7">
                            <w:pPr>
                              <w:rPr>
                                <w:lang w:val="de-DE"/>
                              </w:rPr>
                            </w:pPr>
                          </w:p>
                          <w:p w14:paraId="3CFA2C39" w14:textId="77777777" w:rsidR="007A4861" w:rsidRDefault="007A4861" w:rsidP="006021C7">
                            <w:pPr>
                              <w:rPr>
                                <w:lang w:val="de-DE"/>
                              </w:rPr>
                            </w:pPr>
                            <w:r>
                              <w:rPr>
                                <w:lang w:val="de-DE"/>
                              </w:rPr>
                              <w:t xml:space="preserve">Ein Wort ist </w:t>
                            </w:r>
                            <w:proofErr w:type="spellStart"/>
                            <w:r>
                              <w:rPr>
                                <w:lang w:val="de-DE"/>
                              </w:rPr>
                              <w:t>deakzentuiert</w:t>
                            </w:r>
                            <w:proofErr w:type="spellEnd"/>
                            <w:r>
                              <w:rPr>
                                <w:lang w:val="de-DE"/>
                              </w:rPr>
                              <w:t xml:space="preserve">, wenn im alleinstehenden Satz mit breitem/weitem Fokus,  es üblicherweise akzentuiert wäre. </w:t>
                            </w:r>
                          </w:p>
                          <w:p w14:paraId="647F66EA" w14:textId="77777777" w:rsidR="00FE3D52" w:rsidRDefault="00FE3D52" w:rsidP="006021C7">
                            <w:pPr>
                              <w:rPr>
                                <w:lang w:val="de-DE"/>
                              </w:rPr>
                            </w:pPr>
                          </w:p>
                          <w:p w14:paraId="069C018B" w14:textId="172F313E" w:rsidR="00FE3D52" w:rsidRPr="00FE3D52" w:rsidRDefault="00FE3D52" w:rsidP="006021C7">
                            <w:pPr>
                              <w:rPr>
                                <w:lang w:val="de-DE"/>
                              </w:rPr>
                            </w:pPr>
                            <w:r>
                              <w:rPr>
                                <w:lang w:val="de-DE"/>
                              </w:rPr>
                              <w:t xml:space="preserve">'Bahn' </w:t>
                            </w:r>
                            <w:r w:rsidR="00DF41F0">
                              <w:rPr>
                                <w:lang w:val="de-DE"/>
                              </w:rPr>
                              <w:t xml:space="preserve">ist hier </w:t>
                            </w:r>
                            <w:r>
                              <w:rPr>
                                <w:lang w:val="de-DE"/>
                              </w:rPr>
                              <w:t xml:space="preserve">aufgrund der semantischen Beziehung zu 'mit dem Zug' (wodurch 'Bahn' alte Information ist) </w:t>
                            </w:r>
                            <w:proofErr w:type="spellStart"/>
                            <w:r>
                              <w:rPr>
                                <w:lang w:val="de-DE"/>
                              </w:rPr>
                              <w:t>deakzentuiert</w:t>
                            </w:r>
                            <w:proofErr w:type="spellEnd"/>
                            <w:r>
                              <w:rPr>
                                <w:lang w:val="de-DE"/>
                              </w:rPr>
                              <w:t>.</w:t>
                            </w:r>
                          </w:p>
                          <w:p w14:paraId="29F3DF81" w14:textId="77777777" w:rsidR="006021C7" w:rsidRPr="00FE3D52" w:rsidRDefault="006021C7" w:rsidP="006021C7">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8433F4" id="Text Box 24" o:spid="_x0000_s1042" type="#_x0000_t202" style="position:absolute;margin-left:0;margin-top:-.05pt;width:466.35pt;height:110.9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L8GDQI9AgAAhQQAAA4A&#13;&#10;AAAAAAAAAAAAAAAALgIAAGRycy9lMm9Eb2MueG1sUEsBAi0AFAAGAAgAAAAhAA155P/gAAAACwEA&#13;&#10;AA8AAAAAAAAAAAAAAAAAlwQAAGRycy9kb3ducmV2LnhtbFBLBQYAAAAABAAEAPMAAACkBQAAAAA=&#13;&#10;" fillcolor="white [3201]" strokeweight=".5pt">
                <v:textbox>
                  <w:txbxContent>
                    <w:p w14:paraId="2C2906E4" w14:textId="77777777" w:rsidR="007A4861" w:rsidRDefault="007A4861" w:rsidP="006021C7">
                      <w:pPr>
                        <w:rPr>
                          <w:lang w:val="de-DE"/>
                        </w:rPr>
                      </w:pPr>
                    </w:p>
                    <w:p w14:paraId="3CFA2C39" w14:textId="77777777" w:rsidR="007A4861" w:rsidRDefault="007A4861" w:rsidP="006021C7">
                      <w:pPr>
                        <w:rPr>
                          <w:lang w:val="de-DE"/>
                        </w:rPr>
                      </w:pPr>
                      <w:r>
                        <w:rPr>
                          <w:lang w:val="de-DE"/>
                        </w:rPr>
                        <w:t xml:space="preserve">Ein Wort ist </w:t>
                      </w:r>
                      <w:proofErr w:type="spellStart"/>
                      <w:r>
                        <w:rPr>
                          <w:lang w:val="de-DE"/>
                        </w:rPr>
                        <w:t>deakzentuiert</w:t>
                      </w:r>
                      <w:proofErr w:type="spellEnd"/>
                      <w:r>
                        <w:rPr>
                          <w:lang w:val="de-DE"/>
                        </w:rPr>
                        <w:t xml:space="preserve">, wenn im alleinstehenden Satz mit breitem/weitem Fokus,  es üblicherweise akzentuiert wäre. </w:t>
                      </w:r>
                    </w:p>
                    <w:p w14:paraId="647F66EA" w14:textId="77777777" w:rsidR="00FE3D52" w:rsidRDefault="00FE3D52" w:rsidP="006021C7">
                      <w:pPr>
                        <w:rPr>
                          <w:lang w:val="de-DE"/>
                        </w:rPr>
                      </w:pPr>
                    </w:p>
                    <w:p w14:paraId="069C018B" w14:textId="172F313E" w:rsidR="00FE3D52" w:rsidRPr="00FE3D52" w:rsidRDefault="00FE3D52" w:rsidP="006021C7">
                      <w:pPr>
                        <w:rPr>
                          <w:lang w:val="de-DE"/>
                        </w:rPr>
                      </w:pPr>
                      <w:r>
                        <w:rPr>
                          <w:lang w:val="de-DE"/>
                        </w:rPr>
                        <w:t xml:space="preserve">'Bahn' </w:t>
                      </w:r>
                      <w:r w:rsidR="00DF41F0">
                        <w:rPr>
                          <w:lang w:val="de-DE"/>
                        </w:rPr>
                        <w:t xml:space="preserve">ist hier </w:t>
                      </w:r>
                      <w:r>
                        <w:rPr>
                          <w:lang w:val="de-DE"/>
                        </w:rPr>
                        <w:t xml:space="preserve">aufgrund der semantischen Beziehung zu 'mit dem Zug' (wodurch 'Bahn' alte Information ist) </w:t>
                      </w:r>
                      <w:proofErr w:type="spellStart"/>
                      <w:r>
                        <w:rPr>
                          <w:lang w:val="de-DE"/>
                        </w:rPr>
                        <w:t>deakzentuiert</w:t>
                      </w:r>
                      <w:proofErr w:type="spellEnd"/>
                      <w:r>
                        <w:rPr>
                          <w:lang w:val="de-DE"/>
                        </w:rPr>
                        <w:t>.</w:t>
                      </w:r>
                    </w:p>
                    <w:p w14:paraId="29F3DF81" w14:textId="77777777" w:rsidR="006021C7" w:rsidRPr="00FE3D52" w:rsidRDefault="006021C7" w:rsidP="006021C7">
                      <w:pPr>
                        <w:jc w:val="center"/>
                        <w:rPr>
                          <w:sz w:val="32"/>
                          <w:szCs w:val="32"/>
                          <w:lang w:val="de-DE"/>
                        </w:rPr>
                      </w:pPr>
                    </w:p>
                  </w:txbxContent>
                </v:textbox>
              </v:shape>
            </w:pict>
          </mc:Fallback>
        </mc:AlternateContent>
      </w:r>
    </w:p>
    <w:p w14:paraId="2AF8EBFA" w14:textId="77777777" w:rsidR="006021C7" w:rsidRDefault="006021C7">
      <w:pPr>
        <w:rPr>
          <w:rFonts w:ascii="Times New Roman" w:hAnsi="Times New Roman" w:cs="Times New Roman"/>
          <w:lang w:val="de-DE"/>
        </w:rPr>
      </w:pPr>
    </w:p>
    <w:p w14:paraId="2A819B21" w14:textId="77777777" w:rsidR="006021C7" w:rsidRDefault="006021C7">
      <w:pPr>
        <w:rPr>
          <w:rFonts w:ascii="Times New Roman" w:hAnsi="Times New Roman" w:cs="Times New Roman"/>
          <w:lang w:val="de-DE"/>
        </w:rPr>
      </w:pPr>
    </w:p>
    <w:p w14:paraId="49291B80" w14:textId="77777777" w:rsidR="006021C7" w:rsidRDefault="006021C7">
      <w:pPr>
        <w:rPr>
          <w:rFonts w:ascii="Times New Roman" w:hAnsi="Times New Roman" w:cs="Times New Roman"/>
          <w:lang w:val="de-DE"/>
        </w:rPr>
      </w:pPr>
    </w:p>
    <w:p w14:paraId="4910E786" w14:textId="77777777" w:rsidR="006021C7" w:rsidRDefault="006021C7">
      <w:pPr>
        <w:rPr>
          <w:rFonts w:ascii="Times New Roman" w:hAnsi="Times New Roman" w:cs="Times New Roman"/>
          <w:lang w:val="de-DE"/>
        </w:rPr>
      </w:pPr>
    </w:p>
    <w:p w14:paraId="288EDA58" w14:textId="77777777" w:rsidR="00526192" w:rsidRDefault="00526192">
      <w:pPr>
        <w:rPr>
          <w:rFonts w:ascii="Times New Roman" w:hAnsi="Times New Roman" w:cs="Times New Roman"/>
          <w:lang w:val="de-DE"/>
        </w:rPr>
      </w:pPr>
    </w:p>
    <w:p w14:paraId="0B5B3392" w14:textId="77777777" w:rsidR="00526192" w:rsidRDefault="00526192">
      <w:pPr>
        <w:rPr>
          <w:rFonts w:ascii="Times New Roman" w:hAnsi="Times New Roman" w:cs="Times New Roman"/>
          <w:lang w:val="de-DE"/>
        </w:rPr>
      </w:pPr>
    </w:p>
    <w:p w14:paraId="44D61419" w14:textId="77777777" w:rsidR="00526192" w:rsidRDefault="00526192">
      <w:pPr>
        <w:rPr>
          <w:rFonts w:ascii="Times New Roman" w:hAnsi="Times New Roman" w:cs="Times New Roman"/>
          <w:lang w:val="de-DE"/>
        </w:rPr>
      </w:pPr>
    </w:p>
    <w:p w14:paraId="63CDD56D" w14:textId="77777777" w:rsidR="00526192" w:rsidRDefault="00526192">
      <w:pPr>
        <w:rPr>
          <w:rFonts w:ascii="Times New Roman" w:hAnsi="Times New Roman" w:cs="Times New Roman"/>
          <w:lang w:val="de-DE"/>
        </w:rPr>
      </w:pPr>
    </w:p>
    <w:p w14:paraId="6A81A856" w14:textId="77777777" w:rsidR="00526192" w:rsidRDefault="00526192">
      <w:pPr>
        <w:rPr>
          <w:rFonts w:ascii="Times New Roman" w:hAnsi="Times New Roman" w:cs="Times New Roman"/>
          <w:lang w:val="de-DE"/>
        </w:rPr>
      </w:pPr>
    </w:p>
    <w:p w14:paraId="0B23E11C" w14:textId="77777777" w:rsidR="005346A0" w:rsidRDefault="005346A0">
      <w:pPr>
        <w:rPr>
          <w:rFonts w:ascii="Times New Roman" w:hAnsi="Times New Roman" w:cs="Times New Roman"/>
          <w:lang w:val="de-DE"/>
        </w:rPr>
      </w:pPr>
    </w:p>
    <w:p w14:paraId="7A7F97EE" w14:textId="77777777" w:rsidR="005346A0" w:rsidRPr="006021C7" w:rsidRDefault="005346A0">
      <w:pPr>
        <w:rPr>
          <w:rFonts w:ascii="Times New Roman" w:hAnsi="Times New Roman" w:cs="Times New Roman"/>
          <w:b/>
          <w:bCs/>
          <w:lang w:val="de-DE"/>
        </w:rPr>
      </w:pPr>
      <w:r w:rsidRPr="006021C7">
        <w:rPr>
          <w:rFonts w:ascii="Times New Roman" w:hAnsi="Times New Roman" w:cs="Times New Roman"/>
          <w:b/>
          <w:bCs/>
          <w:lang w:val="de-DE"/>
        </w:rPr>
        <w:t xml:space="preserve">23. </w:t>
      </w:r>
      <w:r w:rsidR="00193F12" w:rsidRPr="006021C7">
        <w:rPr>
          <w:rFonts w:ascii="Times New Roman" w:hAnsi="Times New Roman" w:cs="Times New Roman"/>
          <w:b/>
          <w:bCs/>
          <w:lang w:val="de-DE"/>
        </w:rPr>
        <w:t>Nennen Sie zwei Beispiele, in denen sich Deutsch und Französisch in der Prosodie unterscheiden.</w:t>
      </w:r>
    </w:p>
    <w:p w14:paraId="0BF47E79" w14:textId="77777777" w:rsidR="00193F12" w:rsidRDefault="00193F12">
      <w:pPr>
        <w:rPr>
          <w:rFonts w:ascii="Times New Roman" w:hAnsi="Times New Roman" w:cs="Times New Roman"/>
          <w:lang w:val="de-DE"/>
        </w:rPr>
      </w:pPr>
    </w:p>
    <w:p w14:paraId="3DA4A8EC" w14:textId="77777777" w:rsidR="00193F12" w:rsidRDefault="006021C7">
      <w:pPr>
        <w:rPr>
          <w:rFonts w:ascii="Times New Roman" w:hAnsi="Times New Roman" w:cs="Times New Roman"/>
          <w:lang w:val="de-DE"/>
        </w:rPr>
      </w:pPr>
      <w:r>
        <w:rPr>
          <w:b/>
          <w:bCs/>
          <w:noProof/>
          <w:lang w:val="de-DE"/>
        </w:rPr>
        <mc:AlternateContent>
          <mc:Choice Requires="wps">
            <w:drawing>
              <wp:anchor distT="0" distB="0" distL="114300" distR="114300" simplePos="0" relativeHeight="251692032" behindDoc="0" locked="0" layoutInCell="1" allowOverlap="1" wp14:anchorId="33B213D3" wp14:editId="51AF46EA">
                <wp:simplePos x="0" y="0"/>
                <wp:positionH relativeFrom="column">
                  <wp:posOffset>0</wp:posOffset>
                </wp:positionH>
                <wp:positionV relativeFrom="paragraph">
                  <wp:posOffset>0</wp:posOffset>
                </wp:positionV>
                <wp:extent cx="5922645" cy="1408430"/>
                <wp:effectExtent l="0" t="0" r="8255" b="13970"/>
                <wp:wrapNone/>
                <wp:docPr id="25" name="Text Box 25"/>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1711F75D" w14:textId="77777777" w:rsidR="006021C7" w:rsidRDefault="006021C7" w:rsidP="006021C7"/>
                          <w:p w14:paraId="274B5DAA" w14:textId="77777777" w:rsidR="006021C7" w:rsidRDefault="00FE3D52" w:rsidP="006021C7">
                            <w:pPr>
                              <w:rPr>
                                <w:lang w:val="de-DE"/>
                              </w:rPr>
                            </w:pPr>
                            <w:r w:rsidRPr="00FE3D52">
                              <w:rPr>
                                <w:lang w:val="de-DE"/>
                              </w:rPr>
                              <w:t>1. Französisch hat kleinere Akzentphrase</w:t>
                            </w:r>
                            <w:r w:rsidR="007A4861">
                              <w:rPr>
                                <w:lang w:val="de-DE"/>
                              </w:rPr>
                              <w:t>n</w:t>
                            </w:r>
                            <w:r w:rsidRPr="00FE3D52">
                              <w:rPr>
                                <w:lang w:val="de-DE"/>
                              </w:rPr>
                              <w:t>, die i</w:t>
                            </w:r>
                            <w:r>
                              <w:rPr>
                                <w:lang w:val="de-DE"/>
                              </w:rPr>
                              <w:t>m Deutschen nicht vorkommen.</w:t>
                            </w:r>
                          </w:p>
                          <w:p w14:paraId="1155030D" w14:textId="77777777" w:rsidR="00FE3D52" w:rsidRPr="00FE3D52" w:rsidRDefault="00FE3D52" w:rsidP="006021C7">
                            <w:pPr>
                              <w:rPr>
                                <w:lang w:val="de-DE"/>
                              </w:rPr>
                            </w:pPr>
                            <w:r>
                              <w:rPr>
                                <w:lang w:val="de-DE"/>
                              </w:rPr>
                              <w:t>2. Deutsch aber nicht Französisch hat Wortbetonung.</w:t>
                            </w:r>
                          </w:p>
                          <w:p w14:paraId="0562B75C" w14:textId="77777777" w:rsidR="006021C7" w:rsidRPr="00FE3D52" w:rsidRDefault="006021C7" w:rsidP="006021C7">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97C2E" id="Text Box 25" o:spid="_x0000_s1043" type="#_x0000_t202" style="position:absolute;margin-left:0;margin-top:0;width:466.35pt;height:110.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" fillcolor="white [3201]" strokeweight=".5pt">
                <v:textbox>
                  <w:txbxContent>
                    <w:p w:rsidR="006021C7" w:rsidRDefault="006021C7" w:rsidP="006021C7"/>
                    <w:p w:rsidR="006021C7" w:rsidRDefault="00FE3D52" w:rsidP="006021C7">
                      <w:pPr>
                        <w:rPr>
                          <w:lang w:val="de-DE"/>
                        </w:rPr>
                      </w:pPr>
                      <w:r w:rsidRPr="00FE3D52">
                        <w:rPr>
                          <w:lang w:val="de-DE"/>
                        </w:rPr>
                        <w:t>1. Französisch hat kleinere Akzentphrase</w:t>
                      </w:r>
                      <w:r w:rsidR="007A4861">
                        <w:rPr>
                          <w:lang w:val="de-DE"/>
                        </w:rPr>
                        <w:t>n</w:t>
                      </w:r>
                      <w:r w:rsidRPr="00FE3D52">
                        <w:rPr>
                          <w:lang w:val="de-DE"/>
                        </w:rPr>
                        <w:t>, die i</w:t>
                      </w:r>
                      <w:r>
                        <w:rPr>
                          <w:lang w:val="de-DE"/>
                        </w:rPr>
                        <w:t>m Deutschen nicht vorkommen.</w:t>
                      </w:r>
                    </w:p>
                    <w:p w:rsidR="00FE3D52" w:rsidRPr="00FE3D52" w:rsidRDefault="00FE3D52" w:rsidP="006021C7">
                      <w:pPr>
                        <w:rPr>
                          <w:lang w:val="de-DE"/>
                        </w:rPr>
                      </w:pPr>
                      <w:r>
                        <w:rPr>
                          <w:lang w:val="de-DE"/>
                        </w:rPr>
                        <w:t>2. Deutsch aber nicht Französisch hat Wortbetonung.</w:t>
                      </w:r>
                    </w:p>
                    <w:p w:rsidR="006021C7" w:rsidRPr="00FE3D52" w:rsidRDefault="006021C7" w:rsidP="006021C7">
                      <w:pPr>
                        <w:jc w:val="center"/>
                        <w:rPr>
                          <w:sz w:val="32"/>
                          <w:szCs w:val="32"/>
                          <w:lang w:val="de-DE"/>
                        </w:rPr>
                      </w:pPr>
                    </w:p>
                  </w:txbxContent>
                </v:textbox>
              </v:shape>
            </w:pict>
          </mc:Fallback>
        </mc:AlternateContent>
      </w:r>
    </w:p>
    <w:p w14:paraId="70F12BB7" w14:textId="77777777" w:rsidR="006021C7" w:rsidRDefault="006021C7">
      <w:pPr>
        <w:rPr>
          <w:rFonts w:ascii="Times New Roman" w:hAnsi="Times New Roman" w:cs="Times New Roman"/>
          <w:lang w:val="de-DE"/>
        </w:rPr>
      </w:pPr>
    </w:p>
    <w:p w14:paraId="6F26FE58" w14:textId="77777777" w:rsidR="006021C7" w:rsidRDefault="006021C7">
      <w:pPr>
        <w:rPr>
          <w:rFonts w:ascii="Times New Roman" w:hAnsi="Times New Roman" w:cs="Times New Roman"/>
          <w:lang w:val="de-DE"/>
        </w:rPr>
      </w:pPr>
    </w:p>
    <w:p w14:paraId="45F86157" w14:textId="77777777" w:rsidR="006021C7" w:rsidRDefault="006021C7">
      <w:pPr>
        <w:rPr>
          <w:rFonts w:ascii="Times New Roman" w:hAnsi="Times New Roman" w:cs="Times New Roman"/>
          <w:lang w:val="de-DE"/>
        </w:rPr>
      </w:pPr>
    </w:p>
    <w:p w14:paraId="64BB2BAF" w14:textId="77777777" w:rsidR="006021C7" w:rsidRDefault="006021C7">
      <w:pPr>
        <w:rPr>
          <w:rFonts w:ascii="Times New Roman" w:hAnsi="Times New Roman" w:cs="Times New Roman"/>
          <w:lang w:val="de-DE"/>
        </w:rPr>
      </w:pPr>
    </w:p>
    <w:p w14:paraId="7B87B3AF" w14:textId="77777777" w:rsidR="006021C7" w:rsidRDefault="006021C7">
      <w:pPr>
        <w:rPr>
          <w:rFonts w:ascii="Times New Roman" w:hAnsi="Times New Roman" w:cs="Times New Roman"/>
          <w:lang w:val="de-DE"/>
        </w:rPr>
      </w:pPr>
    </w:p>
    <w:p w14:paraId="20053BFC" w14:textId="77777777" w:rsidR="006021C7" w:rsidRDefault="006021C7">
      <w:pPr>
        <w:rPr>
          <w:rFonts w:ascii="Times New Roman" w:hAnsi="Times New Roman" w:cs="Times New Roman"/>
          <w:lang w:val="de-DE"/>
        </w:rPr>
      </w:pPr>
    </w:p>
    <w:p w14:paraId="03DAEC52" w14:textId="77777777" w:rsidR="006021C7" w:rsidRDefault="006021C7">
      <w:pPr>
        <w:rPr>
          <w:rFonts w:ascii="Times New Roman" w:hAnsi="Times New Roman" w:cs="Times New Roman"/>
          <w:lang w:val="de-DE"/>
        </w:rPr>
      </w:pPr>
    </w:p>
    <w:p w14:paraId="00A8BAFE" w14:textId="77777777" w:rsidR="006021C7" w:rsidRDefault="006021C7">
      <w:pPr>
        <w:rPr>
          <w:rFonts w:ascii="Times New Roman" w:hAnsi="Times New Roman" w:cs="Times New Roman"/>
          <w:lang w:val="de-DE"/>
        </w:rPr>
      </w:pPr>
    </w:p>
    <w:p w14:paraId="641A5466" w14:textId="77777777" w:rsidR="006021C7" w:rsidRDefault="006021C7">
      <w:pPr>
        <w:rPr>
          <w:rFonts w:ascii="Times New Roman" w:hAnsi="Times New Roman" w:cs="Times New Roman"/>
          <w:lang w:val="de-DE"/>
        </w:rPr>
      </w:pPr>
    </w:p>
    <w:p w14:paraId="6124BAC0" w14:textId="77777777" w:rsidR="006021C7" w:rsidRDefault="006021C7">
      <w:pPr>
        <w:rPr>
          <w:rFonts w:ascii="Times New Roman" w:hAnsi="Times New Roman" w:cs="Times New Roman"/>
          <w:lang w:val="de-DE"/>
        </w:rPr>
      </w:pPr>
    </w:p>
    <w:p w14:paraId="591D3A0E" w14:textId="77777777" w:rsidR="00B55F01" w:rsidRPr="006021C7" w:rsidRDefault="00193F12">
      <w:pPr>
        <w:rPr>
          <w:rFonts w:ascii="Times New Roman" w:hAnsi="Times New Roman" w:cs="Times New Roman"/>
          <w:b/>
          <w:bCs/>
          <w:lang w:val="de-DE"/>
        </w:rPr>
      </w:pPr>
      <w:r w:rsidRPr="006021C7">
        <w:rPr>
          <w:rFonts w:ascii="Times New Roman" w:hAnsi="Times New Roman" w:cs="Times New Roman"/>
          <w:b/>
          <w:bCs/>
          <w:lang w:val="de-DE"/>
        </w:rPr>
        <w:lastRenderedPageBreak/>
        <w:t xml:space="preserve">24. </w:t>
      </w:r>
      <w:r w:rsidR="00B55F01" w:rsidRPr="006021C7">
        <w:rPr>
          <w:rFonts w:ascii="Times New Roman" w:hAnsi="Times New Roman" w:cs="Times New Roman"/>
          <w:b/>
          <w:bCs/>
          <w:lang w:val="de-DE"/>
        </w:rPr>
        <w:t>Beschreiben Sie zwei phonetische Eigenschaften von einem neutralen Ton in Mandarin-Chinesisch.</w:t>
      </w:r>
    </w:p>
    <w:p w14:paraId="514910EA" w14:textId="77777777" w:rsidR="006021C7" w:rsidRDefault="006021C7">
      <w:pPr>
        <w:rPr>
          <w:rFonts w:ascii="Times New Roman" w:hAnsi="Times New Roman" w:cs="Times New Roman"/>
          <w:lang w:val="de-DE"/>
        </w:rPr>
      </w:pPr>
    </w:p>
    <w:p w14:paraId="7B1AB513" w14:textId="77777777" w:rsidR="006021C7" w:rsidRDefault="006021C7">
      <w:pPr>
        <w:rPr>
          <w:rFonts w:ascii="Times New Roman" w:hAnsi="Times New Roman" w:cs="Times New Roman"/>
          <w:lang w:val="de-DE"/>
        </w:rPr>
      </w:pPr>
      <w:r>
        <w:rPr>
          <w:b/>
          <w:bCs/>
          <w:noProof/>
          <w:lang w:val="de-DE"/>
        </w:rPr>
        <mc:AlternateContent>
          <mc:Choice Requires="wps">
            <w:drawing>
              <wp:anchor distT="0" distB="0" distL="114300" distR="114300" simplePos="0" relativeHeight="251694080" behindDoc="0" locked="0" layoutInCell="1" allowOverlap="1" wp14:anchorId="4C4060DD" wp14:editId="5CD0E0AA">
                <wp:simplePos x="0" y="0"/>
                <wp:positionH relativeFrom="column">
                  <wp:posOffset>0</wp:posOffset>
                </wp:positionH>
                <wp:positionV relativeFrom="paragraph">
                  <wp:posOffset>-635</wp:posOffset>
                </wp:positionV>
                <wp:extent cx="5922645" cy="1408430"/>
                <wp:effectExtent l="0" t="0" r="8255" b="13970"/>
                <wp:wrapNone/>
                <wp:docPr id="26" name="Text Box 26"/>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04A27D73" w14:textId="77777777" w:rsidR="006021C7" w:rsidRDefault="006021C7" w:rsidP="006021C7"/>
                          <w:p w14:paraId="68B355C7" w14:textId="77777777" w:rsidR="006021C7" w:rsidRDefault="00FE3D52" w:rsidP="006021C7">
                            <w:pPr>
                              <w:rPr>
                                <w:lang w:val="de-DE"/>
                              </w:rPr>
                            </w:pPr>
                            <w:r w:rsidRPr="00FE3D52">
                              <w:rPr>
                                <w:lang w:val="de-DE"/>
                              </w:rPr>
                              <w:t>1. Ein</w:t>
                            </w:r>
                            <w:r>
                              <w:rPr>
                                <w:lang w:val="de-DE"/>
                              </w:rPr>
                              <w:t>e Silbe</w:t>
                            </w:r>
                            <w:r w:rsidRPr="00FE3D52">
                              <w:rPr>
                                <w:lang w:val="de-DE"/>
                              </w:rPr>
                              <w:t xml:space="preserve"> </w:t>
                            </w:r>
                            <w:r>
                              <w:rPr>
                                <w:lang w:val="de-DE"/>
                              </w:rPr>
                              <w:t>mit neutralem Ton ist kurz</w:t>
                            </w:r>
                            <w:r w:rsidR="007A4861">
                              <w:rPr>
                                <w:lang w:val="de-DE"/>
                              </w:rPr>
                              <w:t>,</w:t>
                            </w:r>
                            <w:r>
                              <w:rPr>
                                <w:lang w:val="de-DE"/>
                              </w:rPr>
                              <w:t xml:space="preserve"> und wird oft mit einem </w:t>
                            </w:r>
                            <w:proofErr w:type="spellStart"/>
                            <w:r>
                              <w:rPr>
                                <w:lang w:val="de-DE"/>
                              </w:rPr>
                              <w:t>schwa</w:t>
                            </w:r>
                            <w:proofErr w:type="spellEnd"/>
                            <w:r>
                              <w:rPr>
                                <w:lang w:val="de-DE"/>
                              </w:rPr>
                              <w:t>-ähnlichen Vokal produziert.</w:t>
                            </w:r>
                          </w:p>
                          <w:p w14:paraId="42EEAB8E" w14:textId="77777777" w:rsidR="00FE3D52" w:rsidRPr="00FE3D52" w:rsidRDefault="00FE3D52" w:rsidP="006021C7">
                            <w:pPr>
                              <w:rPr>
                                <w:lang w:val="de-DE"/>
                              </w:rPr>
                            </w:pPr>
                            <w:r>
                              <w:rPr>
                                <w:lang w:val="de-DE"/>
                              </w:rPr>
                              <w:t xml:space="preserve">2. Der neutrale Ton wird sehr stark vom Kontext (insbesondere vom Kontext davor) beeinflusst. </w:t>
                            </w:r>
                          </w:p>
                          <w:p w14:paraId="59382E84" w14:textId="77777777" w:rsidR="006021C7" w:rsidRPr="00FE3D52" w:rsidRDefault="006021C7" w:rsidP="006021C7">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597C2E" id="Text Box 26" o:spid="_x0000_s1044" type="#_x0000_t202" style="position:absolute;margin-left:0;margin-top:-.05pt;width:466.35pt;height:110.9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MMt94w9AgAAhQQAAA4A&#13;&#10;AAAAAAAAAAAAAAAALgIAAGRycy9lMm9Eb2MueG1sUEsBAi0AFAAGAAgAAAAhAA155P/gAAAACwEA&#13;&#10;AA8AAAAAAAAAAAAAAAAAlwQAAGRycy9kb3ducmV2LnhtbFBLBQYAAAAABAAEAPMAAACkBQAAAAA=&#13;&#10;" fillcolor="white [3201]" strokeweight=".5pt">
                <v:textbox>
                  <w:txbxContent>
                    <w:p w:rsidR="006021C7" w:rsidRDefault="006021C7" w:rsidP="006021C7"/>
                    <w:p w:rsidR="006021C7" w:rsidRDefault="00FE3D52" w:rsidP="006021C7">
                      <w:pPr>
                        <w:rPr>
                          <w:lang w:val="de-DE"/>
                        </w:rPr>
                      </w:pPr>
                      <w:r w:rsidRPr="00FE3D52">
                        <w:rPr>
                          <w:lang w:val="de-DE"/>
                        </w:rPr>
                        <w:t xml:space="preserve">1. </w:t>
                      </w:r>
                      <w:r w:rsidRPr="00FE3D52">
                        <w:rPr>
                          <w:lang w:val="de-DE"/>
                        </w:rPr>
                        <w:t>Ein</w:t>
                      </w:r>
                      <w:r>
                        <w:rPr>
                          <w:lang w:val="de-DE"/>
                        </w:rPr>
                        <w:t>e Silbe</w:t>
                      </w:r>
                      <w:r w:rsidRPr="00FE3D52">
                        <w:rPr>
                          <w:lang w:val="de-DE"/>
                        </w:rPr>
                        <w:t xml:space="preserve"> </w:t>
                      </w:r>
                      <w:r>
                        <w:rPr>
                          <w:lang w:val="de-DE"/>
                        </w:rPr>
                        <w:t xml:space="preserve">mit neutralem Ton ist </w:t>
                      </w:r>
                      <w:r>
                        <w:rPr>
                          <w:lang w:val="de-DE"/>
                        </w:rPr>
                        <w:t>kurz</w:t>
                      </w:r>
                      <w:r w:rsidR="007A4861">
                        <w:rPr>
                          <w:lang w:val="de-DE"/>
                        </w:rPr>
                        <w:t>,</w:t>
                      </w:r>
                      <w:r>
                        <w:rPr>
                          <w:lang w:val="de-DE"/>
                        </w:rPr>
                        <w:t xml:space="preserve"> und wird oft mit einem </w:t>
                      </w:r>
                      <w:proofErr w:type="spellStart"/>
                      <w:r>
                        <w:rPr>
                          <w:lang w:val="de-DE"/>
                        </w:rPr>
                        <w:t>schwa</w:t>
                      </w:r>
                      <w:proofErr w:type="spellEnd"/>
                      <w:r>
                        <w:rPr>
                          <w:lang w:val="de-DE"/>
                        </w:rPr>
                        <w:t>-ähnlichen Vokal produziert.</w:t>
                      </w:r>
                    </w:p>
                    <w:p w:rsidR="00FE3D52" w:rsidRPr="00FE3D52" w:rsidRDefault="00FE3D52" w:rsidP="006021C7">
                      <w:pPr>
                        <w:rPr>
                          <w:lang w:val="de-DE"/>
                        </w:rPr>
                      </w:pPr>
                      <w:r>
                        <w:rPr>
                          <w:lang w:val="de-DE"/>
                        </w:rPr>
                        <w:t xml:space="preserve">2. Der neutrale Ton wird sehr stark vom Kontext (insbesondere vom Kontext davor) beeinflusst. </w:t>
                      </w:r>
                    </w:p>
                    <w:p w:rsidR="006021C7" w:rsidRPr="00FE3D52" w:rsidRDefault="006021C7" w:rsidP="006021C7">
                      <w:pPr>
                        <w:jc w:val="center"/>
                        <w:rPr>
                          <w:sz w:val="32"/>
                          <w:szCs w:val="32"/>
                          <w:lang w:val="de-DE"/>
                        </w:rPr>
                      </w:pPr>
                    </w:p>
                  </w:txbxContent>
                </v:textbox>
              </v:shape>
            </w:pict>
          </mc:Fallback>
        </mc:AlternateContent>
      </w:r>
    </w:p>
    <w:p w14:paraId="4AA19276" w14:textId="77777777" w:rsidR="006021C7" w:rsidRDefault="006021C7">
      <w:pPr>
        <w:rPr>
          <w:rFonts w:ascii="Times New Roman" w:hAnsi="Times New Roman" w:cs="Times New Roman"/>
          <w:lang w:val="de-DE"/>
        </w:rPr>
      </w:pPr>
    </w:p>
    <w:p w14:paraId="337C9CBF" w14:textId="77777777" w:rsidR="006021C7" w:rsidRDefault="006021C7">
      <w:pPr>
        <w:rPr>
          <w:rFonts w:ascii="Times New Roman" w:hAnsi="Times New Roman" w:cs="Times New Roman"/>
          <w:lang w:val="de-DE"/>
        </w:rPr>
      </w:pPr>
    </w:p>
    <w:p w14:paraId="4E962A18" w14:textId="77777777" w:rsidR="006021C7" w:rsidRDefault="006021C7">
      <w:pPr>
        <w:rPr>
          <w:rFonts w:ascii="Times New Roman" w:hAnsi="Times New Roman" w:cs="Times New Roman"/>
          <w:lang w:val="de-DE"/>
        </w:rPr>
      </w:pPr>
    </w:p>
    <w:p w14:paraId="71D9CB55" w14:textId="77777777" w:rsidR="006021C7" w:rsidRDefault="006021C7">
      <w:pPr>
        <w:rPr>
          <w:rFonts w:ascii="Times New Roman" w:hAnsi="Times New Roman" w:cs="Times New Roman"/>
          <w:lang w:val="de-DE"/>
        </w:rPr>
      </w:pPr>
    </w:p>
    <w:p w14:paraId="4B5A7C4E" w14:textId="77777777" w:rsidR="006021C7" w:rsidRDefault="006021C7">
      <w:pPr>
        <w:rPr>
          <w:rFonts w:ascii="Times New Roman" w:hAnsi="Times New Roman" w:cs="Times New Roman"/>
          <w:lang w:val="de-DE"/>
        </w:rPr>
      </w:pPr>
    </w:p>
    <w:p w14:paraId="695FA2E9" w14:textId="77777777" w:rsidR="006021C7" w:rsidRDefault="006021C7">
      <w:pPr>
        <w:rPr>
          <w:rFonts w:ascii="Times New Roman" w:hAnsi="Times New Roman" w:cs="Times New Roman"/>
          <w:lang w:val="de-DE"/>
        </w:rPr>
      </w:pPr>
    </w:p>
    <w:p w14:paraId="14F9B809" w14:textId="77777777" w:rsidR="006021C7" w:rsidRDefault="006021C7">
      <w:pPr>
        <w:rPr>
          <w:rFonts w:ascii="Times New Roman" w:hAnsi="Times New Roman" w:cs="Times New Roman"/>
          <w:lang w:val="de-DE"/>
        </w:rPr>
      </w:pPr>
    </w:p>
    <w:p w14:paraId="4B16009E" w14:textId="77777777" w:rsidR="006021C7" w:rsidRDefault="006021C7">
      <w:pPr>
        <w:rPr>
          <w:rFonts w:ascii="Times New Roman" w:hAnsi="Times New Roman" w:cs="Times New Roman"/>
          <w:lang w:val="de-DE"/>
        </w:rPr>
      </w:pPr>
    </w:p>
    <w:p w14:paraId="262294F4" w14:textId="77777777" w:rsidR="006021C7" w:rsidRDefault="006021C7">
      <w:pPr>
        <w:rPr>
          <w:rFonts w:ascii="Times New Roman" w:hAnsi="Times New Roman" w:cs="Times New Roman"/>
          <w:lang w:val="de-DE"/>
        </w:rPr>
      </w:pPr>
    </w:p>
    <w:p w14:paraId="17B9092B" w14:textId="77777777" w:rsidR="00B55F01" w:rsidRDefault="00B55F01">
      <w:pPr>
        <w:rPr>
          <w:rFonts w:ascii="Times New Roman" w:hAnsi="Times New Roman" w:cs="Times New Roman"/>
          <w:lang w:val="de-DE"/>
        </w:rPr>
      </w:pPr>
    </w:p>
    <w:p w14:paraId="30A176C3" w14:textId="26DD67AB" w:rsidR="00193F12" w:rsidRPr="006021C7" w:rsidRDefault="00B55F01">
      <w:pPr>
        <w:rPr>
          <w:rFonts w:ascii="Times New Roman" w:hAnsi="Times New Roman" w:cs="Times New Roman"/>
          <w:b/>
          <w:bCs/>
          <w:lang w:val="de-DE"/>
        </w:rPr>
      </w:pPr>
      <w:r w:rsidRPr="006021C7">
        <w:rPr>
          <w:rFonts w:ascii="Times New Roman" w:hAnsi="Times New Roman" w:cs="Times New Roman"/>
          <w:b/>
          <w:bCs/>
          <w:lang w:val="de-DE"/>
        </w:rPr>
        <w:t xml:space="preserve">25.  </w:t>
      </w:r>
      <w:r w:rsidR="00476A45" w:rsidRPr="006021C7">
        <w:rPr>
          <w:rFonts w:ascii="Times New Roman" w:hAnsi="Times New Roman" w:cs="Times New Roman"/>
          <w:b/>
          <w:bCs/>
          <w:lang w:val="de-DE"/>
        </w:rPr>
        <w:t xml:space="preserve">Erklären Sie die Wirkung von </w:t>
      </w:r>
      <w:proofErr w:type="spellStart"/>
      <w:r w:rsidR="00476A45" w:rsidRPr="006021C7">
        <w:rPr>
          <w:rFonts w:ascii="Times New Roman" w:hAnsi="Times New Roman" w:cs="Times New Roman"/>
          <w:b/>
          <w:bCs/>
          <w:lang w:val="de-DE"/>
        </w:rPr>
        <w:t>Downstep</w:t>
      </w:r>
      <w:proofErr w:type="spellEnd"/>
      <w:r w:rsidR="00476A45" w:rsidRPr="006021C7">
        <w:rPr>
          <w:rFonts w:ascii="Times New Roman" w:hAnsi="Times New Roman" w:cs="Times New Roman"/>
          <w:b/>
          <w:bCs/>
          <w:lang w:val="de-DE"/>
        </w:rPr>
        <w:t xml:space="preserve"> </w:t>
      </w:r>
      <w:r w:rsidR="00DF41F0" w:rsidRPr="006021C7">
        <w:rPr>
          <w:rFonts w:ascii="Times New Roman" w:hAnsi="Times New Roman" w:cs="Times New Roman"/>
          <w:b/>
          <w:bCs/>
          <w:lang w:val="de-DE"/>
        </w:rPr>
        <w:t xml:space="preserve">auf die Grundfrequenz </w:t>
      </w:r>
      <w:r w:rsidR="00476A45" w:rsidRPr="006021C7">
        <w:rPr>
          <w:rFonts w:ascii="Times New Roman" w:hAnsi="Times New Roman" w:cs="Times New Roman"/>
          <w:b/>
          <w:bCs/>
          <w:lang w:val="de-DE"/>
        </w:rPr>
        <w:t xml:space="preserve">im Tokio-Japanischem </w:t>
      </w:r>
      <w:r w:rsidR="006021C7" w:rsidRPr="006021C7">
        <w:rPr>
          <w:rFonts w:ascii="Times New Roman" w:hAnsi="Times New Roman" w:cs="Times New Roman"/>
          <w:b/>
          <w:bCs/>
          <w:lang w:val="de-DE"/>
        </w:rPr>
        <w:t>sowie</w:t>
      </w:r>
      <w:r w:rsidR="00476A45" w:rsidRPr="006021C7">
        <w:rPr>
          <w:rFonts w:ascii="Times New Roman" w:hAnsi="Times New Roman" w:cs="Times New Roman"/>
          <w:b/>
          <w:bCs/>
          <w:lang w:val="de-DE"/>
        </w:rPr>
        <w:t xml:space="preserve"> </w:t>
      </w:r>
      <w:r w:rsidR="00DF41F0">
        <w:rPr>
          <w:rFonts w:ascii="Times New Roman" w:hAnsi="Times New Roman" w:cs="Times New Roman"/>
          <w:b/>
          <w:bCs/>
          <w:lang w:val="de-DE"/>
        </w:rPr>
        <w:t>die</w:t>
      </w:r>
      <w:r w:rsidR="00476A45" w:rsidRPr="006021C7">
        <w:rPr>
          <w:rFonts w:ascii="Times New Roman" w:hAnsi="Times New Roman" w:cs="Times New Roman"/>
          <w:b/>
          <w:bCs/>
          <w:lang w:val="de-DE"/>
        </w:rPr>
        <w:t xml:space="preserve"> Bedin</w:t>
      </w:r>
      <w:r w:rsidR="006021C7" w:rsidRPr="006021C7">
        <w:rPr>
          <w:rFonts w:ascii="Times New Roman" w:hAnsi="Times New Roman" w:cs="Times New Roman"/>
          <w:b/>
          <w:bCs/>
          <w:lang w:val="de-DE"/>
        </w:rPr>
        <w:t>g</w:t>
      </w:r>
      <w:r w:rsidR="00476A45" w:rsidRPr="006021C7">
        <w:rPr>
          <w:rFonts w:ascii="Times New Roman" w:hAnsi="Times New Roman" w:cs="Times New Roman"/>
          <w:b/>
          <w:bCs/>
          <w:lang w:val="de-DE"/>
        </w:rPr>
        <w:t xml:space="preserve">ungen </w:t>
      </w:r>
      <w:r w:rsidR="00DF41F0">
        <w:rPr>
          <w:rFonts w:ascii="Times New Roman" w:hAnsi="Times New Roman" w:cs="Times New Roman"/>
          <w:b/>
          <w:bCs/>
          <w:lang w:val="de-DE"/>
        </w:rPr>
        <w:t xml:space="preserve">unter denen </w:t>
      </w:r>
      <w:proofErr w:type="spellStart"/>
      <w:r w:rsidR="00476A45" w:rsidRPr="006021C7">
        <w:rPr>
          <w:rFonts w:ascii="Times New Roman" w:hAnsi="Times New Roman" w:cs="Times New Roman"/>
          <w:b/>
          <w:bCs/>
          <w:lang w:val="de-DE"/>
        </w:rPr>
        <w:t>Downstep</w:t>
      </w:r>
      <w:proofErr w:type="spellEnd"/>
      <w:r w:rsidR="00476A45" w:rsidRPr="006021C7">
        <w:rPr>
          <w:rFonts w:ascii="Times New Roman" w:hAnsi="Times New Roman" w:cs="Times New Roman"/>
          <w:b/>
          <w:bCs/>
          <w:lang w:val="de-DE"/>
        </w:rPr>
        <w:t xml:space="preserve"> </w:t>
      </w:r>
      <w:r w:rsidR="006021C7" w:rsidRPr="006021C7">
        <w:rPr>
          <w:rFonts w:ascii="Times New Roman" w:hAnsi="Times New Roman" w:cs="Times New Roman"/>
          <w:b/>
          <w:bCs/>
          <w:lang w:val="de-DE"/>
        </w:rPr>
        <w:t xml:space="preserve">im Tokio-Japanischen </w:t>
      </w:r>
      <w:r w:rsidR="00476A45" w:rsidRPr="006021C7">
        <w:rPr>
          <w:rFonts w:ascii="Times New Roman" w:hAnsi="Times New Roman" w:cs="Times New Roman"/>
          <w:b/>
          <w:bCs/>
          <w:lang w:val="de-DE"/>
        </w:rPr>
        <w:t>vorkommt.</w:t>
      </w:r>
    </w:p>
    <w:p w14:paraId="3D55DCE6" w14:textId="77777777" w:rsidR="006021C7" w:rsidRDefault="006021C7">
      <w:pPr>
        <w:rPr>
          <w:rFonts w:ascii="Times New Roman" w:hAnsi="Times New Roman" w:cs="Times New Roman"/>
          <w:lang w:val="de-DE"/>
        </w:rPr>
      </w:pPr>
    </w:p>
    <w:p w14:paraId="22083707" w14:textId="77777777" w:rsidR="006021C7" w:rsidRPr="00193F12" w:rsidRDefault="006021C7">
      <w:pPr>
        <w:rPr>
          <w:rFonts w:ascii="Times New Roman" w:hAnsi="Times New Roman" w:cs="Times New Roman"/>
        </w:rPr>
      </w:pPr>
      <w:r>
        <w:rPr>
          <w:b/>
          <w:bCs/>
          <w:noProof/>
          <w:lang w:val="de-DE"/>
        </w:rPr>
        <mc:AlternateContent>
          <mc:Choice Requires="wps">
            <w:drawing>
              <wp:anchor distT="0" distB="0" distL="114300" distR="114300" simplePos="0" relativeHeight="251696128" behindDoc="0" locked="0" layoutInCell="1" allowOverlap="1" wp14:anchorId="5447C68E" wp14:editId="60990588">
                <wp:simplePos x="0" y="0"/>
                <wp:positionH relativeFrom="column">
                  <wp:posOffset>0</wp:posOffset>
                </wp:positionH>
                <wp:positionV relativeFrom="paragraph">
                  <wp:posOffset>-635</wp:posOffset>
                </wp:positionV>
                <wp:extent cx="5922645" cy="1408430"/>
                <wp:effectExtent l="0" t="0" r="8255" b="13970"/>
                <wp:wrapNone/>
                <wp:docPr id="27" name="Text Box 27"/>
                <wp:cNvGraphicFramePr/>
                <a:graphic xmlns:a="http://schemas.openxmlformats.org/drawingml/2006/main">
                  <a:graphicData uri="http://schemas.microsoft.com/office/word/2010/wordprocessingShape">
                    <wps:wsp>
                      <wps:cNvSpPr txBox="1"/>
                      <wps:spPr>
                        <a:xfrm>
                          <a:off x="0" y="0"/>
                          <a:ext cx="5922645" cy="1408430"/>
                        </a:xfrm>
                        <a:prstGeom prst="rect">
                          <a:avLst/>
                        </a:prstGeom>
                        <a:solidFill>
                          <a:schemeClr val="lt1"/>
                        </a:solidFill>
                        <a:ln w="6350">
                          <a:solidFill>
                            <a:prstClr val="black"/>
                          </a:solidFill>
                        </a:ln>
                      </wps:spPr>
                      <wps:txbx>
                        <w:txbxContent>
                          <w:p w14:paraId="2925BF97" w14:textId="77777777" w:rsidR="00327DDD" w:rsidRDefault="00327DDD" w:rsidP="006021C7">
                            <w:pPr>
                              <w:rPr>
                                <w:lang w:val="de-DE"/>
                              </w:rPr>
                            </w:pPr>
                          </w:p>
                          <w:p w14:paraId="2833C545" w14:textId="332778D5" w:rsidR="00327DDD" w:rsidRDefault="00327DDD" w:rsidP="006021C7">
                            <w:pPr>
                              <w:rPr>
                                <w:lang w:val="de-DE"/>
                              </w:rPr>
                            </w:pPr>
                            <w:r>
                              <w:rPr>
                                <w:lang w:val="de-DE"/>
                              </w:rPr>
                              <w:t xml:space="preserve">Im </w:t>
                            </w:r>
                            <w:r w:rsidR="00EF187C">
                              <w:rPr>
                                <w:lang w:val="de-DE"/>
                              </w:rPr>
                              <w:t>Tokio-</w:t>
                            </w:r>
                            <w:r>
                              <w:rPr>
                                <w:lang w:val="de-DE"/>
                              </w:rPr>
                              <w:t xml:space="preserve">Japanischen ist </w:t>
                            </w:r>
                            <w:proofErr w:type="spellStart"/>
                            <w:r>
                              <w:rPr>
                                <w:lang w:val="de-DE"/>
                              </w:rPr>
                              <w:t>Downstep</w:t>
                            </w:r>
                            <w:proofErr w:type="spellEnd"/>
                            <w:r>
                              <w:rPr>
                                <w:lang w:val="de-DE"/>
                              </w:rPr>
                              <w:t xml:space="preserve"> die progressive, </w:t>
                            </w:r>
                            <w:r w:rsidR="00EF187C">
                              <w:rPr>
                                <w:lang w:val="de-DE"/>
                              </w:rPr>
                              <w:t xml:space="preserve">d.h. </w:t>
                            </w:r>
                            <w:r>
                              <w:rPr>
                                <w:lang w:val="de-DE"/>
                              </w:rPr>
                              <w:t>links nach rechts</w:t>
                            </w:r>
                            <w:r w:rsidR="00EF187C">
                              <w:rPr>
                                <w:lang w:val="de-DE"/>
                              </w:rPr>
                              <w:t>,</w:t>
                            </w:r>
                            <w:r>
                              <w:rPr>
                                <w:lang w:val="de-DE"/>
                              </w:rPr>
                              <w:t xml:space="preserve"> Senkung von f0 in H*+</w:t>
                            </w:r>
                            <w:proofErr w:type="gramStart"/>
                            <w:r>
                              <w:rPr>
                                <w:lang w:val="de-DE"/>
                              </w:rPr>
                              <w:t>L</w:t>
                            </w:r>
                            <w:proofErr w:type="gramEnd"/>
                            <w:r>
                              <w:rPr>
                                <w:lang w:val="de-DE"/>
                              </w:rPr>
                              <w:t xml:space="preserve"> wenn zwei oder mehr akzentuierte Wörter in derselben Intonationsphrase vorkommen.</w:t>
                            </w:r>
                          </w:p>
                          <w:p w14:paraId="6523B17F" w14:textId="77777777" w:rsidR="006021C7" w:rsidRPr="00B15353" w:rsidRDefault="006021C7" w:rsidP="006021C7">
                            <w:pPr>
                              <w:rPr>
                                <w:lang w:val="de-DE"/>
                              </w:rPr>
                            </w:pPr>
                          </w:p>
                          <w:p w14:paraId="255D2F47" w14:textId="77777777" w:rsidR="006021C7" w:rsidRPr="00B15353" w:rsidRDefault="006021C7" w:rsidP="006021C7">
                            <w:pPr>
                              <w:jc w:val="center"/>
                              <w:rPr>
                                <w:sz w:val="32"/>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47C68E" id="Text Box 27" o:spid="_x0000_s1045" type="#_x0000_t202" style="position:absolute;margin-left:0;margin-top:-.05pt;width:466.35pt;height:110.9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" fillcolor="white [3201]" strokeweight=".5pt">
                <v:textbox>
                  <w:txbxContent>
                    <w:p w14:paraId="2925BF97" w14:textId="77777777" w:rsidR="00327DDD" w:rsidRDefault="00327DDD" w:rsidP="006021C7">
                      <w:pPr>
                        <w:rPr>
                          <w:lang w:val="de-DE"/>
                        </w:rPr>
                      </w:pPr>
                    </w:p>
                    <w:p w14:paraId="2833C545" w14:textId="332778D5" w:rsidR="00327DDD" w:rsidRDefault="00327DDD" w:rsidP="006021C7">
                      <w:pPr>
                        <w:rPr>
                          <w:lang w:val="de-DE"/>
                        </w:rPr>
                      </w:pPr>
                      <w:r>
                        <w:rPr>
                          <w:lang w:val="de-DE"/>
                        </w:rPr>
                        <w:t xml:space="preserve">Im </w:t>
                      </w:r>
                      <w:r w:rsidR="00EF187C">
                        <w:rPr>
                          <w:lang w:val="de-DE"/>
                        </w:rPr>
                        <w:t>Tokio</w:t>
                      </w:r>
                      <w:r w:rsidR="00EF187C">
                        <w:rPr>
                          <w:lang w:val="de-DE"/>
                        </w:rPr>
                        <w:t>-</w:t>
                      </w:r>
                      <w:r>
                        <w:rPr>
                          <w:lang w:val="de-DE"/>
                        </w:rPr>
                        <w:t xml:space="preserve">Japanischen ist </w:t>
                      </w:r>
                      <w:proofErr w:type="spellStart"/>
                      <w:r>
                        <w:rPr>
                          <w:lang w:val="de-DE"/>
                        </w:rPr>
                        <w:t>Downstep</w:t>
                      </w:r>
                      <w:proofErr w:type="spellEnd"/>
                      <w:r>
                        <w:rPr>
                          <w:lang w:val="de-DE"/>
                        </w:rPr>
                        <w:t xml:space="preserve"> die progressive, </w:t>
                      </w:r>
                      <w:r w:rsidR="00EF187C">
                        <w:rPr>
                          <w:lang w:val="de-DE"/>
                        </w:rPr>
                        <w:t xml:space="preserve">d.h. </w:t>
                      </w:r>
                      <w:r>
                        <w:rPr>
                          <w:lang w:val="de-DE"/>
                        </w:rPr>
                        <w:t>links nach rechts</w:t>
                      </w:r>
                      <w:r w:rsidR="00EF187C">
                        <w:rPr>
                          <w:lang w:val="de-DE"/>
                        </w:rPr>
                        <w:t>,</w:t>
                      </w:r>
                      <w:r>
                        <w:rPr>
                          <w:lang w:val="de-DE"/>
                        </w:rPr>
                        <w:t xml:space="preserve"> Senkung von f0 in H*+</w:t>
                      </w:r>
                      <w:proofErr w:type="gramStart"/>
                      <w:r>
                        <w:rPr>
                          <w:lang w:val="de-DE"/>
                        </w:rPr>
                        <w:t>L</w:t>
                      </w:r>
                      <w:proofErr w:type="gramEnd"/>
                      <w:r>
                        <w:rPr>
                          <w:lang w:val="de-DE"/>
                        </w:rPr>
                        <w:t xml:space="preserve"> wenn zwei oder mehr akzentuierte Wörter in derselben Intonationsphrase vorkommen.</w:t>
                      </w:r>
                    </w:p>
                    <w:p w14:paraId="6523B17F" w14:textId="77777777" w:rsidR="006021C7" w:rsidRPr="00B15353" w:rsidRDefault="006021C7" w:rsidP="006021C7">
                      <w:pPr>
                        <w:rPr>
                          <w:lang w:val="de-DE"/>
                        </w:rPr>
                      </w:pPr>
                    </w:p>
                    <w:p w14:paraId="255D2F47" w14:textId="77777777" w:rsidR="006021C7" w:rsidRPr="00B15353" w:rsidRDefault="006021C7" w:rsidP="006021C7">
                      <w:pPr>
                        <w:jc w:val="center"/>
                        <w:rPr>
                          <w:sz w:val="32"/>
                          <w:szCs w:val="32"/>
                          <w:lang w:val="de-DE"/>
                        </w:rPr>
                      </w:pPr>
                    </w:p>
                  </w:txbxContent>
                </v:textbox>
              </v:shape>
            </w:pict>
          </mc:Fallback>
        </mc:AlternateContent>
      </w:r>
    </w:p>
    <w:sectPr w:rsidR="006021C7" w:rsidRPr="00193F12">
      <w:headerReference w:type="even" r:id="rId39"/>
      <w:head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8F25B" w14:textId="77777777" w:rsidR="00CE0292" w:rsidRDefault="00CE0292" w:rsidP="00043054">
      <w:r>
        <w:separator/>
      </w:r>
    </w:p>
  </w:endnote>
  <w:endnote w:type="continuationSeparator" w:id="0">
    <w:p w14:paraId="3EEE4EF3" w14:textId="77777777" w:rsidR="00CE0292" w:rsidRDefault="00CE0292" w:rsidP="0004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527E5" w14:textId="77777777" w:rsidR="00CE0292" w:rsidRDefault="00CE0292" w:rsidP="00043054">
      <w:r>
        <w:separator/>
      </w:r>
    </w:p>
  </w:footnote>
  <w:footnote w:type="continuationSeparator" w:id="0">
    <w:p w14:paraId="3BE5D1D2" w14:textId="77777777" w:rsidR="00CE0292" w:rsidRDefault="00CE0292" w:rsidP="00043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9794368"/>
      <w:docPartObj>
        <w:docPartGallery w:val="Page Numbers (Top of Page)"/>
        <w:docPartUnique/>
      </w:docPartObj>
    </w:sdtPr>
    <w:sdtContent>
      <w:p w14:paraId="399F7008" w14:textId="77777777" w:rsidR="00043054" w:rsidRDefault="00043054" w:rsidP="00A462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9BE65" w14:textId="77777777" w:rsidR="00043054" w:rsidRDefault="00043054" w:rsidP="000430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9532573"/>
      <w:docPartObj>
        <w:docPartGallery w:val="Page Numbers (Top of Page)"/>
        <w:docPartUnique/>
      </w:docPartObj>
    </w:sdtPr>
    <w:sdtContent>
      <w:p w14:paraId="2A70DB6F" w14:textId="77777777" w:rsidR="00043054" w:rsidRDefault="00043054" w:rsidP="00A462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9F07CB" w14:textId="77777777" w:rsidR="00043054" w:rsidRDefault="00043054" w:rsidP="0004305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804FD"/>
    <w:multiLevelType w:val="hybridMultilevel"/>
    <w:tmpl w:val="D16A82D4"/>
    <w:lvl w:ilvl="0" w:tplc="F9026750">
      <w:start w:val="2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088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E4"/>
    <w:rsid w:val="00043054"/>
    <w:rsid w:val="0008602A"/>
    <w:rsid w:val="0008711C"/>
    <w:rsid w:val="000B6111"/>
    <w:rsid w:val="000E71A5"/>
    <w:rsid w:val="00101121"/>
    <w:rsid w:val="00106E6A"/>
    <w:rsid w:val="00173390"/>
    <w:rsid w:val="0017660C"/>
    <w:rsid w:val="001821ED"/>
    <w:rsid w:val="00193F12"/>
    <w:rsid w:val="002435C1"/>
    <w:rsid w:val="00282640"/>
    <w:rsid w:val="0029405F"/>
    <w:rsid w:val="002A702E"/>
    <w:rsid w:val="002C6B43"/>
    <w:rsid w:val="0030775D"/>
    <w:rsid w:val="00327DDD"/>
    <w:rsid w:val="003C7FCB"/>
    <w:rsid w:val="0040692D"/>
    <w:rsid w:val="00431105"/>
    <w:rsid w:val="00460B00"/>
    <w:rsid w:val="00476A45"/>
    <w:rsid w:val="004D463E"/>
    <w:rsid w:val="00526192"/>
    <w:rsid w:val="005346A0"/>
    <w:rsid w:val="0056534A"/>
    <w:rsid w:val="00594468"/>
    <w:rsid w:val="005D5572"/>
    <w:rsid w:val="005E0046"/>
    <w:rsid w:val="005E5423"/>
    <w:rsid w:val="006021C7"/>
    <w:rsid w:val="0065781E"/>
    <w:rsid w:val="006803DC"/>
    <w:rsid w:val="00691FFC"/>
    <w:rsid w:val="006B2714"/>
    <w:rsid w:val="006B4915"/>
    <w:rsid w:val="006F0003"/>
    <w:rsid w:val="00793175"/>
    <w:rsid w:val="007A4861"/>
    <w:rsid w:val="007A4EB7"/>
    <w:rsid w:val="007C5A55"/>
    <w:rsid w:val="007D1E3A"/>
    <w:rsid w:val="007D6751"/>
    <w:rsid w:val="008266E4"/>
    <w:rsid w:val="00844420"/>
    <w:rsid w:val="008A12A3"/>
    <w:rsid w:val="008C5E0E"/>
    <w:rsid w:val="008D0064"/>
    <w:rsid w:val="00904CBB"/>
    <w:rsid w:val="00905F77"/>
    <w:rsid w:val="009172EF"/>
    <w:rsid w:val="009370B3"/>
    <w:rsid w:val="009439E4"/>
    <w:rsid w:val="009B6646"/>
    <w:rsid w:val="009C5AB1"/>
    <w:rsid w:val="009F6BAD"/>
    <w:rsid w:val="00A87B39"/>
    <w:rsid w:val="00AD342F"/>
    <w:rsid w:val="00B06070"/>
    <w:rsid w:val="00B10F07"/>
    <w:rsid w:val="00B15353"/>
    <w:rsid w:val="00B31A12"/>
    <w:rsid w:val="00B45637"/>
    <w:rsid w:val="00B553BC"/>
    <w:rsid w:val="00B55F01"/>
    <w:rsid w:val="00B64187"/>
    <w:rsid w:val="00B87325"/>
    <w:rsid w:val="00BA4A78"/>
    <w:rsid w:val="00BD5C20"/>
    <w:rsid w:val="00CD13B7"/>
    <w:rsid w:val="00CD6614"/>
    <w:rsid w:val="00CE0292"/>
    <w:rsid w:val="00CF1FD6"/>
    <w:rsid w:val="00D656D2"/>
    <w:rsid w:val="00D75A4A"/>
    <w:rsid w:val="00D77C71"/>
    <w:rsid w:val="00D943A5"/>
    <w:rsid w:val="00DA5C5E"/>
    <w:rsid w:val="00DB109B"/>
    <w:rsid w:val="00DC6315"/>
    <w:rsid w:val="00DD1E70"/>
    <w:rsid w:val="00DF41F0"/>
    <w:rsid w:val="00E339B3"/>
    <w:rsid w:val="00EE1D11"/>
    <w:rsid w:val="00EF187C"/>
    <w:rsid w:val="00EF3923"/>
    <w:rsid w:val="00F15E95"/>
    <w:rsid w:val="00F639CE"/>
    <w:rsid w:val="00F8350E"/>
    <w:rsid w:val="00FA55EE"/>
    <w:rsid w:val="00FC6CE3"/>
    <w:rsid w:val="00FE3D5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DBBB6"/>
  <w15:chartTrackingRefBased/>
  <w15:docId w15:val="{229F3D72-C2C6-7245-89C7-734885B5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054"/>
    <w:pPr>
      <w:tabs>
        <w:tab w:val="center" w:pos="4513"/>
        <w:tab w:val="right" w:pos="9026"/>
      </w:tabs>
    </w:pPr>
  </w:style>
  <w:style w:type="character" w:customStyle="1" w:styleId="HeaderChar">
    <w:name w:val="Header Char"/>
    <w:basedOn w:val="DefaultParagraphFont"/>
    <w:link w:val="Header"/>
    <w:uiPriority w:val="99"/>
    <w:rsid w:val="00043054"/>
    <w:rPr>
      <w:lang w:val="en-GB"/>
    </w:rPr>
  </w:style>
  <w:style w:type="character" w:styleId="PageNumber">
    <w:name w:val="page number"/>
    <w:basedOn w:val="DefaultParagraphFont"/>
    <w:uiPriority w:val="99"/>
    <w:semiHidden/>
    <w:unhideWhenUsed/>
    <w:rsid w:val="00043054"/>
  </w:style>
  <w:style w:type="paragraph" w:styleId="Revision">
    <w:name w:val="Revision"/>
    <w:hidden/>
    <w:uiPriority w:val="99"/>
    <w:semiHidden/>
    <w:rsid w:val="00EF3923"/>
    <w:rPr>
      <w:lang w:val="en-GB"/>
    </w:rPr>
  </w:style>
  <w:style w:type="paragraph" w:styleId="ListParagraph">
    <w:name w:val="List Paragraph"/>
    <w:basedOn w:val="Normal"/>
    <w:uiPriority w:val="34"/>
    <w:qFormat/>
    <w:rsid w:val="00F15E95"/>
    <w:pPr>
      <w:ind w:left="720"/>
      <w:contextualSpacing/>
    </w:pPr>
  </w:style>
  <w:style w:type="character" w:styleId="CommentReference">
    <w:name w:val="annotation reference"/>
    <w:basedOn w:val="DefaultParagraphFont"/>
    <w:uiPriority w:val="99"/>
    <w:semiHidden/>
    <w:unhideWhenUsed/>
    <w:rsid w:val="009C5AB1"/>
    <w:rPr>
      <w:sz w:val="16"/>
      <w:szCs w:val="16"/>
    </w:rPr>
  </w:style>
  <w:style w:type="paragraph" w:styleId="CommentText">
    <w:name w:val="annotation text"/>
    <w:basedOn w:val="Normal"/>
    <w:link w:val="CommentTextChar"/>
    <w:uiPriority w:val="99"/>
    <w:semiHidden/>
    <w:unhideWhenUsed/>
    <w:rsid w:val="009C5AB1"/>
    <w:rPr>
      <w:sz w:val="20"/>
      <w:szCs w:val="20"/>
    </w:rPr>
  </w:style>
  <w:style w:type="character" w:customStyle="1" w:styleId="CommentTextChar">
    <w:name w:val="Comment Text Char"/>
    <w:basedOn w:val="DefaultParagraphFont"/>
    <w:link w:val="CommentText"/>
    <w:uiPriority w:val="99"/>
    <w:semiHidden/>
    <w:rsid w:val="009C5AB1"/>
    <w:rPr>
      <w:sz w:val="20"/>
      <w:szCs w:val="20"/>
      <w:lang w:val="en-GB"/>
    </w:rPr>
  </w:style>
  <w:style w:type="paragraph" w:styleId="CommentSubject">
    <w:name w:val="annotation subject"/>
    <w:basedOn w:val="CommentText"/>
    <w:next w:val="CommentText"/>
    <w:link w:val="CommentSubjectChar"/>
    <w:uiPriority w:val="99"/>
    <w:semiHidden/>
    <w:unhideWhenUsed/>
    <w:rsid w:val="009C5AB1"/>
    <w:rPr>
      <w:b/>
      <w:bCs/>
    </w:rPr>
  </w:style>
  <w:style w:type="character" w:customStyle="1" w:styleId="CommentSubjectChar">
    <w:name w:val="Comment Subject Char"/>
    <w:basedOn w:val="CommentTextChar"/>
    <w:link w:val="CommentSubject"/>
    <w:uiPriority w:val="99"/>
    <w:semiHidden/>
    <w:rsid w:val="009C5AB1"/>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customXml" Target="ink/ink3.xml"/><Relationship Id="rId26" Type="http://schemas.openxmlformats.org/officeDocument/2006/relationships/customXml" Target="ink/ink7.xml"/><Relationship Id="rId39" Type="http://schemas.openxmlformats.org/officeDocument/2006/relationships/header" Target="header1.xml"/><Relationship Id="rId21" Type="http://schemas.openxmlformats.org/officeDocument/2006/relationships/image" Target="media/image6.png"/><Relationship Id="rId34" Type="http://schemas.openxmlformats.org/officeDocument/2006/relationships/customXml" Target="ink/ink11.xml"/><Relationship Id="rId42"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customXml" Target="ink/ink2.xml"/><Relationship Id="rId25" Type="http://schemas.openxmlformats.org/officeDocument/2006/relationships/customXml" Target="ink/ink6.xml"/><Relationship Id="rId33" Type="http://schemas.openxmlformats.org/officeDocument/2006/relationships/image" Target="media/image12.png"/><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ustomXml" Target="ink/ink4.xm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customXml" Target="ink/ink5.xml"/><Relationship Id="rId32" Type="http://schemas.openxmlformats.org/officeDocument/2006/relationships/customXml" Target="ink/ink10.xml"/><Relationship Id="rId37" Type="http://schemas.openxmlformats.org/officeDocument/2006/relationships/image" Target="media/image14.png"/><Relationship Id="rId40" Type="http://schemas.openxmlformats.org/officeDocument/2006/relationships/header" Target="header2.xml"/><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customXml" Target="ink/ink8.xml"/><Relationship Id="rId36" Type="http://schemas.openxmlformats.org/officeDocument/2006/relationships/customXml" Target="ink/ink12.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customXml" Target="ink/ink9.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3.png"/><Relationship Id="rId8" Type="http://schemas.openxmlformats.org/officeDocument/2006/relationships/image" Target="media/image1.png"/><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26:30.784"/>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 16383,'0'0'0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11:06:56.379"/>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1471 16383,'22'1'0,"5"1"0,9-2 0,8 1 0,7 0 0,6 1 0,8 0 0,6 2 0,3 0 0,-6 0 0,-8 0 0,-10-3 0,-11 0 0,-5-1 0,-6 0 0,-3 1 0,-3-1 0,3 1 0,4-1 0,7 0 0,10 0 0,-2 0 0,-5 1 0,-7-1 0,-7 1 0,-2-1 0,0 0 0,2 0 0,3 0 0,5 0 0,5 1 0,5-1 0,-1 1 0,-4 0 0,-6 0 0,-7 1 0,-3 0 0,-2 0 0,0 0 0,0 0 0,2 0 0,4 1 0,5 0 0,6 0 0,1-1 0,-3-1 0,-7 0 0,-7-1 0,-7 0 0,-6 0 0,-4 0 0,2 0 0,-3 0 0,6-1 0,-1 1 0,3 0 0,3-1 0,-1 1 0,2-1 0,1 1 0,-1-1 0,-1 1 0,-2 0 0,0 0 0,2 0 0,0 1 0,2-1 0,-1 1 0,3 0 0,2-1 0,2 0 0,1 0 0,-2 0 0,-1 0 0,-3 0 0,-2 0 0,-1 0 0,0 0 0,1 0 0,2 0 0,1 0 0,2 0 0,0 0 0,0 0 0,-3 0 0,-2-1 0,-2 1 0,-2 0 0,0-1 0,-2 1 0,-1-1 0,0 1 0,-1 0 0,2 0 0,-1 0 0,2 0 0,0 0 0,2 0 0,1-1 0,4 0 0,3 0 0,4 0 0,4-1 0,0 0 0,-1 0 0,-4 1 0,-4 0 0,-4 0 0,-3 0 0,-2 0 0,-1 1 0,-1-1 0,0 1 0,0-1 0,0 1 0,2 0 0,2-1 0,0 1 0,0-1 0,-1 0 0,-2 1 0,-2 0 0,-2 0 0,-1 0 0,-2 0 0,2 0 0,1 1 0,2 1 0,2 0 0,0 1 0,-2 0 0,-2-2 0,0 0 0,0 0 0,2 0 0,2-1 0,0 1 0,1-1 0,1 1 0,-1-1 0,1 0 0,0 0 0,1 0 0,0 0 0,-1 0 0,5 0 0,1 0 0,5 0 0,4 0 0,4-1 0,7 1 0,5-2 0,1 0 0,-4 0 0,-2 0 0,-2 1 0,5-1 0,5 1 0,1-1 0,-2 0 0,-6 0 0,-8-2 0,-8 0 0,-7-1 0,-2-1 0,-3 0 0,2-1 0,0-4 0,3-2 0,2-4 0,1-3 0,1-4 0,3-3 0,0-1 0,3-5 0,2-2 0,1-2 0,3-2 0,-3 1 0,-1 4 0,-4 4 0,-2 3 0,-1 3 0,0 0 0,0 0 0,1 0 0,-1-1 0,0 1 0,0-1 0,-2 0 0,1-2 0,-2 1 0,1 1 0,-2 0 0,-1 2 0,-2 1 0,-3 2 0,-1 2 0,-3 0 0,-2 1 0,1-2 0,1-1 0,3-2 0,0 1 0,0-1 0,0 1 0,-1 1 0,0 1 0,-3 4 0,-1 1 0,-1 3 0,0 0 0,-1-2 0,1-1 0,0-2 0,1-2 0,2 0 0,1 1 0,-1 1 0,1 0 0,-1-3 0,1-1 0,1-3 0,2 0 0,0 1 0,2-2 0,1 0 0,0 2 0,-1-1 0,-1 3 0,-1 2 0,-3 1 0,-1 5 0,-2 2 0,0 1 0,-1 2 0,-2 2 0,0 3 0,-1 2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11:06:44.886"/>
    </inkml:context>
    <inkml:brush xml:id="br0">
      <inkml:brushProperty name="width" value="0.1" units="cm"/>
      <inkml:brushProperty name="height" value="0.6" units="cm"/>
      <inkml:brushProperty name="color" value="#849398"/>
      <inkml:brushProperty name="inkEffects" value="pencil"/>
    </inkml:brush>
  </inkml:definitions>
  <inkml:trace contextRef="#ctx0" brushRef="#br0">1 5 16383,'15'1'0,"1"0"0,6 1 0,4 0 0,6 0 0,3 0 0,3 0 0,-13-2 0,3 1 0,-14 0 0,3-1 0,-2 0 0,0 1 0,3-1 0,4 1 0,10 0 0,-13 0 0,10 0 0,-11 0 0,4 0 0,0 0 0,-7 1 0,-1 0 0,1 0 0,6 1 0,4-1 0,3 0 0,0-1 0,-3-1 0,-5 0 0,-4 0 0,-6 0 0,-4 0 0,0 0 0,1 0 0,0 0 0,0-1 0,-3 1 0,-1 0 0,-1 0 0,-1 0 0</inkml:trace>
  <inkml:trace contextRef="#ctx0" brushRef="#br0" timeOffset="2970">1746 33 16383,'12'-2'0,"0"1"0,4-1 0,7-1 0,9 0 0,6-1 0,-2 1 0,-1 0 0,-4 0 0,-1 1 0,-3 0 0,-2 0 0,-2 1 0,-4 1 0,-1-1 0,-1 1 0,-1 0 0,-2 0 0,-1 0 0,-2 0 0,-1 0 0,-3 0 0,0 1 0,1-1 0,1 2 0,2-1 0,0 0 0,-2 0 0,-2 0 0,-1 0 0,-1 1 0,1-1 0,-1 0 0,-2 0 0,-2-1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11:06:40.032"/>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1929 16383,'19'2'0,"1"0"0,0 0 0,-2-2 0,-3 1 0,-2-1 0,-2 0 0,0 0 0,-2 0 0,-1 0 0,-1 0 0,-1 1 0,-1-1 0,-1 0 0,-2 0 0,1 0 0,-1 0 0,1 0 0,0 0 0,0 0 0,0-1 0,-1 1 0,0 0 0,1-1 0,1 1 0,0-1 0,3 1 0,2 0 0,3 0 0,0 0 0,0-1 0,-3 1 0,-3-1 0,-3 1 0,3 0 0,7 0 0,10-1 0,7 1 0,-1-1 0,-7 1 0,-5 0 0,-5 0 0,-2 0 0,1 0 0,-1 0 0,0 0 0,-1 0 0,0 0 0,2 0 0,2 1 0,2-1 0,1 1 0,-1-1 0,-1 0 0,0 1 0,1 0 0,0-1 0,1 0 0,0 1 0,-1-1 0,-1 1 0,-1 0 0,0-1 0,0 0 0,2 0 0,1 0 0,2 0 0,1-1 0,1 0 0,3 0 0,6-1 0,7 0 0,1-1 0,0 0 0,-4-1 0,1 1 0,1-2 0,-2 1 0,-5 0 0,-7 2 0,-6 1 0,-4 1 0,0 0 0,2 0 0,3 0 0,2 1 0,-1-1 0,0 1 0,-2 1 0,2-1 0,3 2 0,3-1 0,3-1 0,-2 1 0,1 1 0,-4-1 0,1 0 0,-1 0 0,-1 0 0,0-1 0,0 1 0,-2-1 0,0 0 0,-3 0 0,2 1 0,1-1 0,0 0 0,1 0 0,-2 0 0,-1 0 0,-5-1 0,-2 1 0,-6-1 0,0-1 0,-1 1 0,3-1 0,3 1 0,5 0 0,2 0 0,0 0 0,1 0 0,-3 0 0,0 0 0,0 0 0,-1-1 0,2-1 0,1-2 0,2-1 0,2-1 0,1-2 0,1-1 0,2-3 0,2-1 0,1-2 0,3-2 0,-2 1 0,1 0 0,-2 2 0,0 0 0,-1 0 0,2 1 0,-11 4 0,2 1 0,-8 2 0,2 0 0,1-1 0,-2 0 0,1 0 0,1-1 0,0-2 0,2-1 0,1-1 0,0-1 0,0-1 0,1 1 0,0-2 0,-1 1 0,0-1 0,-2 1 0,0 0 0,-2 1 0,-1-1 0,-1 1 0,0 0 0,0 0 0,-2 2 0,-1 2 0,-1 0 0,0 1 0,-1 0 0,-1 0 0,-1 0 0,0 1 0,0-2 0,0 1 0,1 0 0,-1 0 0,1 0 0,1-1 0,-1-1 0,2-1 0,0-2 0,0 0 0,1-1 0,0-1 0,0 1 0,-2 1 0,0 1 0,-1-1 0,0 0 0,0 1 0,-1 1 0,0 2 0,-1 1 0,0 1 0,0 1 0,0-1 0,0 2 0,-1-1 0,1 0 0,0 1 0,0-2 0,0 0 0,1-1 0,-1 1 0,1-2 0,-1 2 0,0-1 0,1 0 0,0 0 0,0-2 0,1 1 0,0-2 0,0 0 0,0 0 0,0 0 0,-1 0 0,0-1 0,0-2 0,0-3 0,1-2 0,1-1 0,0 0 0,0 2 0,-1 0 0,1 0 0,-1-1 0,0 1 0,0 0 0,0 0 0,0 2 0,-1 0 0,1-1 0,-1 0 0,1-2 0,0-1 0,1 0 0,1-2 0,0 1 0,0 0 0,0 1 0,1 0 0,-1 1 0,0 3 0,-1 2 0,-1 2 0,0 0 0,0-1 0,1 2 0,0-1 0,1-1 0,0-1 0,2-1 0,0 0 0,0 2 0,-1 0 0,1 2 0,-1 0 0,-1 1 0,0 1 0,1-1 0,1 0 0,1-2 0,-1 0 0,2-1 0,0-2 0,2 0 0,0 0 0,-1 0 0,-1 2 0,1 0 0,-1 1 0,1-1 0,1 0 0,3-2 0,1 0 0,1 1 0,1-1 0,0 3 0,-2 0 0,-1 2 0,-1 1 0,-1 2 0,-2 1 0,-2 2 0,-1 2 0,-2 0 0,-2 0 0,1 1 0,-1-1 0,0 1 0,0 1 0,0-1 0,0 1 0,2 0 0,0-1 0,1 1 0,1 0 0,1-1 0,1 1 0,1-1 0,-2 1 0,-1 1 0,0-1 0,-2 1 0,1-1 0,-1 1 0,0 0 0,0 0 0,-1 0 0,0 0 0,0 0 0,0 0 0,-1 1 0,1-1 0,1 2 0,0-1 0,1 1 0,-1 1 0,1-1 0,0 1 0,1 1 0,1 1 0,0 1 0,0 0 0,0 1 0,1 0 0,-1 0 0,0 0 0,-1-1 0,-1-1 0,0 0 0,-1 0 0,0-1 0,0 1 0,-1-1 0,1 1 0,0 0 0,1 1 0,-1 0 0,1 1 0,0 0 0,-1 0 0,0 0 0,1 2 0,0 0 0,1 1 0,0 0 0,-1 0 0,-2-1 0,0-1 0,0 1 0,0 0 0,0-1 0,0 0 0,0 0 0,0-1 0,-1 2 0,0-1 0,1 2 0,-1-2 0,1 1 0,-1-3 0,0 1 0,-1-1 0,1 1 0,-1 1 0,0-2 0,0 0 0,0 0 0,0 0 0,-1-1 0,1-1 0,-1 1 0,-1-1 0,1 1 0,1-1 0,-1-1 0,0 1 0,0-1 0,0 1 0,0-1 0,0 1 0,0 0 0,0-1 0,-1 0 0,1-2 0,-2 0 0,1 1 0,0-1 0,1 2 0,1 0 0,-1 1 0,0 1 0,1 0 0,1 2 0,0 0 0,1 2 0,0 0 0,0 3 0,1 3 0,0 1 0,1 1 0,-1-2 0,-1 0 0,0-1 0,0-1 0,1 2 0,2 1 0,1 0 0,-1-3 0,-1-1 0,-1-2 0,-1 1 0,0-1 0,-1 4 0,-2-5 0,2 8 0,-2-2 0,2 3 0,0-1 0,-1-4 0,0-3 0,0 0 0,1-1 0,-2 1 0,1 1 0,0 4 0,2 3 0,3 3 0,3-1 0,-1-3 0,0-4 0,-2-5 0,-3-1 0,0-3 0,0 1 0,-1-1 0,1 1 0,3 2 0,2 1 0,3 1 0,-5-3 0,1 0 0,-4-3 0,0 1 0,2 1 0,-1 1 0,3 2 0,0 1 0,2 1 0,0-1 0,-1-1 0,-1 0 0,-2-1 0,2 2 0,4 4 0,4 2 0,2 0 0,-1 0 0,-2-3 0,-2-1 0,0 1 0,4 1 0,3 1 0,-1-2 0,-1 0 0,-1 0 0,3 2 0,2 2 0,-1-2 0,-4-4 0,-7-4 0,-3-2 0,-4-1 0,0 1 0,1 2 0,1 2 0,0 0 0,0 0 0,0 0 0,-1-1 0,-1-1 0,1-1 0,-2-1 0,0-2 0,-1 0 0,-1-1 0,0 0 0,1 0 0,0 1 0,1 2 0,-1-3 0,0 1 0,-1-1 0,0-1 0,1 3 0,0-1 0,0 1 0,1 0 0,-1 1 0,1 0 0,0 0 0,-1-1 0,0 0 0,0-2 0,-1 1 0,0-1 0,1 0 0,0 0 0,2 0 0,0 0 0,2 2 0,0 0 0,0 0 0,0 0 0,0-1 0,-1 0 0,-1 0 0,-1-1 0,0 0 0,-1 0 0,0-1 0,1 1 0,-1-1 0,0 1 0,0 0 0,-1 0 0,2 1 0,0-1 0,2 2 0,0 1 0,0-1 0,-1 1 0,-1-2 0,0-1 0,-2 0 0,1-2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26:29.867"/>
    </inkml:context>
    <inkml:brush xml:id="br0">
      <inkml:brushProperty name="width" value="0.1" units="cm"/>
      <inkml:brushProperty name="height" value="0.6" units="cm"/>
      <inkml:brushProperty name="color" value="#849398"/>
      <inkml:brushProperty name="inkEffects" value="pencil"/>
    </inkml:brush>
  </inkml:definitions>
  <inkml:trace contextRef="#ctx0" brushRef="#br0">1 0 16383,'0'0'0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26:29.150"/>
    </inkml:context>
    <inkml:brush xml:id="br0">
      <inkml:brushProperty name="width" value="0.1" units="cm"/>
      <inkml:brushProperty name="height" value="0.6" units="cm"/>
      <inkml:brushProperty name="color" value="#849398"/>
      <inkml:brushProperty name="inkEffects" value="pencil"/>
    </inkml:brush>
  </inkml:definitions>
  <inkml:trace contextRef="#ctx0" brushRef="#br0">0 2195 16383,'25'-1'0,"0"0"0,1 1 0,-5-1 0,-6 1 0,-6 0 0,-2 0 0,0 0 0,1 0 0,6 0 0,-3 0 0,5 0 0,-5 0 0,-1 0 0,-1 0 0,-1 0 0,-1 0 0,-1 1 0,-1-1 0,-2 0 0,0 0 0,0 0 0,2 0 0,2 1 0,2 0 0,3 0 0,2 0 0,5 1 0,3-1 0,3 1 0,-1 0 0,-3-1 0,-2 0 0,-1 0 0,2 0 0,3 1 0,1-1 0,1 1 0,-1-1 0,-1 0 0,0 0 0,0 0 0,0 0 0,-1 1 0,1-1 0,-3-1 0,0 0 0,-1 0 0,3 0 0,1 0 0,2 1 0,2-1 0,0 1 0,3 0 0,3 1 0,6 0 0,7 1 0,6 0 0,5 1 0,0-1 0,-2 0 0,-4-1 0,-8 1 0,-7 0 0,-9-1 0,-4-1 0,-3 0 0,-2 0 0,0-1 0,-2 1 0,-2-1 0,-1 0 0,-1 0 0,-1 1 0,2-1 0,-1 0 0,0 1 0,0-1 0,0 0 0,0 0 0,0 1 0,0-1 0,-2 0 0,0 0 0,-1 0 0,1 0 0,0 0 0,0 0 0,0 0 0,1 0 0,1 0 0,1 0 0,2 0 0,-1 0 0,2 0 0,0 0 0,1 0 0,1 0 0,-1 0 0,-1 0 0,0 0 0,-1-1 0,0 1 0,0 0 0,1-1 0,-1 1 0,1-1 0,0 1 0,0-1 0,-1 0 0,-1 0 0,-1 0 0,-1 0 0,0 1 0,-1-1 0,0 0 0,-1 0 0,0 0 0,1 1 0,-2-1 0,0 1 0,0-1 0,-1 1 0,1-1 0,1 0 0,-1 0 0,1 0 0,2 0 0,1-1 0,1 0 0,1 0 0,0 0 0,0 0 0,-1-1 0,-1 0 0,-1 0 0,1 0 0,0-2 0,3-1 0,1-1 0,1-1 0,5-4 0,1-1 0,2-3 0,1-2 0,1-1 0,1-1 0,0-2 0,-1-2 0,0 1 0,-1-2 0,0 1 0,0-1 0,-2 2 0,0 0 0,-2-1 0,-2 1 0,1-1 0,-2 0 0,1-1 0,3-3 0,3-5 0,5-5 0,3-5 0,3-2 0,1 0 0,1-2 0,-3 3 0,-2 3 0,-6 6 0,-6 4 0,-5 3 0,-3 3 0,0 0 0,-1 0 0,0-2 0,1-1 0,1-3 0,1-2 0,0 0 0,1-1 0,-1 3 0,-1 2 0,-1 3 0,-1 0 0,0 0 0,0 0 0,-1 0 0,-2 3 0,-2 3 0,-1 2 0,0 0 0,0 3 0,0 0 0,0-1 0,0 0 0,-1 0 0,1 0 0,0-1 0,1-1 0,1 1 0,0-2 0,0 2 0,0 0 0,0 0 0,0 2 0,0 1 0,-1 0 0,1 1 0,0-1 0,2-1 0,0 0 0,1-1 0,-1 1 0,0 1 0,0 0 0,0 0 0,0-1 0,0 1 0,0 0 0,-1 1 0,1-1 0,1 0 0,0-1 0,1-1 0,0 0 0,1-1 0,1 0 0,1-1 0,0 1 0,0 0 0,0 1 0,-1 2 0,0 0 0,-3 2 0,0 1 0,0 0 0,-1 1 0,1 0 0,-2 1 0,1 1 0,-1 0 0,-1 0 0,1 1 0,-1 0 0,1 0 0,-1 1 0,0 0 0,0 1 0,2-1 0,0 0 0,0 1 0,-2 2 0,-2 1 0,-1 1 0,-2 1 0,0 0 0,1 0 0,1 0 0,0 0 0,2 0 0,1 0 0,1 1 0,1 0 0,-1 0 0,-1 1 0,0-1 0,-3 1 0,1-1 0,-1 1 0,1 1 0,0-1 0,0 1 0,-1-1 0,-1 0 0,0 1 0,0 0 0,1 0 0,0 1 0,-1 1 0,1-1 0,-1 0 0,0 0 0,0 1 0,1 2 0,0 0 0,1 1 0,0 0 0,-1-1 0,0 0 0,-1-1 0,1 2 0,-1-1 0,1 1 0,0 0 0,-1 0 0,0-1 0,0 0 0,1 3 0,-3-5 0,3 4 0,-2-3 0,1 2 0,1 1 0,-1-1 0,0 1 0,0 0 0,0-1 0,0 1 0,-1-1 0,0 0 0,0 1 0,-1 0 0,1 0 0,0 1 0,-1-1 0,0 0 0,1 1 0,-1 1 0,1 0 0,0 2 0,1 2 0,1 1 0,1 2 0,1 2 0,1 0 0,0 0 0,0-1 0,-2-3 0,-2-3 0,-1-1 0,0 0 0,0 0 0,1 1 0,-1 1 0,0-1 0,0 0 0,0-1 0,0 2 0,1 1 0,0 1 0,1 1 0,-1 0 0,0-1 0,0-2 0,-1-2 0,-1-1 0,0-1 0,-1-2 0,-1-1 0,0-2 0,0-1 0,-1 0 0,1 1 0,0-1 0,0 1 0,0-1 0,-1-1 0,1 0 0,-1 0 0,1 0 0,-1 0 0,1 2 0,0-1 0,0 1 0,1 1 0,-1-1 0,0 0 0,0 0 0,0-1 0,0 1 0,-1-1 0,1 0 0,-1-1 0,0 1 0,0-1 0,1 1 0,-1-1 0,1 1 0,-1-1 0,1-1 0,0 1 0,-1-1 0,1 1 0,-1 0 0,1 1 0,0 1 0,1 0 0,0 1 0,-1 0 0,1 0 0,-1 1 0,1 0 0,0 1 0,1 0 0,-1 0 0,1 0 0,0 1 0,1 1 0,0 1 0,0 1 0,1 2 0,1 2 0,0 1 0,1 1 0,0 0 0,1 1 0,0 0 0,2-1 0,1 0 0,1 2 0,1 0 0,1 0 0,1 3 0,1 0 0,0 1 0,1 0 0,0 0 0,0-1 0,-3-2 0,-1-3 0,-3-2 0,-1-2 0,-1-2 0,0 1 0,-1 1 0,0-1 0,0 1 0,-2 0 0,0-2 0,-1 0 0,-1-1 0,1 0 0,-1 1 0,0 0 0,1 1 0,0 1 0,0 0 0,1 0 0,-2-2 0,1 0 0,-1 0 0,1 0 0,0 1 0,0 0 0,1 0 0,-2-1 0,1-1 0,-1-1 0,1-1 0,0 2 0,0 2 0,2 2 0,1 1 0,1 1 0,0-1 0,1 0 0,1 2 0,2 0 0,1 0 0,0-2 0,-3-1 0,0 0 0,1 0 0,0 3 0,1-1 0,-1-1 0,-1-3 0,-1-1 0,0 1 0,1 0 0,1 0 0,0 0 0,-1-2 0,-1-1 0,-2 0 0,0-1 0,0 0 0,1 1 0,1 0 0,1 1 0,0-1 0,0-1 0,-1-1 0,0 1 0,0 0 0,2 1 0,0 1 0,1-1 0,-1 1 0,-1-2 0,2 1 0,1-2 0,1 1 0,2-1 0,-1 0 0,0 1 0,0-1 0,0 1 0,2 1 0,1 1 0,2 0 0,-1-1 0,-1-2 0,-2-1 0,-2-1 0,-3-1 0,-1-2 0,-2 0 0,1-1 0,0 1 0,1 1 0,1 0 0,0 0 0,-1-1 0,-1-1 0,0 0 0,0 0 0,0 0 0,0-1 0,1 1 0,-2 0 0,0-1 0,0 1 0,-1 0 0,0 0 0,2 0 0,0 1 0,1-1 0,0 0 0,-1 0 0,0-1 0,0 0 0,2 1 0,0-1 0,0 0 0,1 0 0,1 0 0,0 0 0,2 1 0,1-1 0,0 1 0,0-1 0,-1 0 0,1-1 0,-1 1 0,1 0 0,0 0 0,1 0 0,1 0 0,1 0 0,0-1 0,-1 1 0,0 0 0,-1-1 0,-1 0 0,0 0 0,0 0 0,0 0 0,-2 1 0,0-1 0,-2 1 0,-1-1 0,-1 0 0,-1 0 0,1 0 0,-1 0 0,0 0 0,0-1 0,1 1 0,1-1 0,-1 0 0,-1 0 0,-1 1 0,1-1 0,-1 0 0,1 0 0,1 1 0,-1-1 0,1 0 0,-2 0 0,1 0 0,-2 1 0,1-1 0,2 0 0,-1 0 0,5 0 0,-5 0 0,6 0 0,-3 0 0,5 0 0,1 1 0,4-1 0,2 0 0,2-1 0,4 1 0,0 0 0,5-1 0,4 1 0,0-1 0,-3 0 0,-6 0 0,-3 0 0,-1-2 0,-1 0 0,0-1 0,-2-1 0,-1 0 0,0-2 0,1-1 0,0-1 0,1-1 0,2-2 0,1 0 0,0-2 0,2-1 0,-1-2 0,0 0 0,-1 1 0,-2 0 0,0 0 0,2-1 0,2-1 0,5-1 0,2-2 0,4-2 0,2 0 0,-2-1 0,-2 1 0,-4 2 0,-5 3 0,-5 2 0,-4 2 0,-2 2 0,-2 1 0,-1-1 0,1-3 0,1-2 0,1-1 0,2-3 0,-1 1 0,0 0 0,-1 1 0,-3 0 0,-1 0 0,-3 0 0,0 0 0,0 0 0,3-4 0,-6 10 0,4-8 0,-5 7 0,2-3 0,1-1 0,-2 1 0,1 0 0,-1 0 0,1-1 0,1-1 0,0-1 0,3-2 0,1 1 0,1-2 0,1 1 0,-1 0 0,0 1 0,-1 1 0,0 1 0,-1 0 0,-1 0 0,1-1 0,-2 0 0,1-1 0,0-1 0,2-1 0,-1 0 0,0 0 0,-1 2 0,-2 2 0,-1 1 0,-1 3 0,-1-1 0,-1 1 0,1 0 0,-1 0 0,1-1 0,0 0 0,0 1 0,1-1 0,1 0 0,-1-2 0,2-1 0,1-1 0,1 0 0,-1 0 0,0 1 0,-1 1 0,-1 1 0,-2 2 0,0 2 0,-2 2 0,-1 2 0,1 0 0,0 0 0,-1 1 0,0 0 0,-1 2 0,-1 0 0,0 3 0,-2 1 0,0 1 0,0 0 0,1-1 0,2-2 0,1-1 0,-1-2 0,1 1 0,-2 0 0,-1 2 0,-1 2 0,-1 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26:02.027"/>
    </inkml:context>
    <inkml:brush xml:id="br0">
      <inkml:brushProperty name="width" value="0.05" units="cm"/>
      <inkml:brushProperty name="height" value="0.05" units="cm"/>
      <inkml:brushProperty name="color" value="#E71224"/>
    </inkml:brush>
  </inkml:definitions>
  <inkml:trace contextRef="#ctx0" brushRef="#br0">1 8 24575,'1'-4'0,"0"1"0,0 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50:01.657"/>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 16383,'0'0'0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49:54.351"/>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 16383,'0'0'0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49:51.515"/>
    </inkml:context>
    <inkml:brush xml:id="br0">
      <inkml:brushProperty name="width" value="0.1" units="cm"/>
      <inkml:brushProperty name="height" value="0.6" units="cm"/>
      <inkml:brushProperty name="color" value="#849398"/>
      <inkml:brushProperty name="inkEffects" value="pencil"/>
    </inkml:brush>
  </inkml:definitions>
  <inkml:trace contextRef="#ctx0" brushRef="#br0">0 4 16383,'9'2'0,"-1"-1"0,-2-1 0,2 0 0,11 0 0,10 0 0,5 0 0,2-1 0,-10 0 0,-5 0 0,-4 0 0,-2 0 0,-2 1 0,2-1 0,0 1 0,0-1 0,0 1 0,-1 0 0,1 0 0,1 0 0,3 0 0,3 0 0,1 0 0,2 0 0,-2 0 0,-5 0 0,-4 1 0,-4-1 0,-1 1 0,0-1 0,0 1 0,1-1 0,0 1 0,-1-1 0,0 0 0,1 1 0,-1-1 0,1 1 0,1 0 0,-1-1 0,2 1 0,1 0 0,-1-1 0,1 1 0,1 0 0,0 0 0,-1 0 0,-1 0 0,-2 0 0,-1 0 0,0 0 0,2 1 0,1-1 0,1 1 0,3 0 0,1 1 0,-1 0 0,0 0 0,1 0 0,1 1 0,2 1 0,1 0 0,0 0 0,1 1 0,-2-1 0,-3 0 0,-3-1 0,-2-1 0,-2-1 0,0 1 0,0-1 0,-1 0 0,1 0 0,1 1 0,0-1 0,0 1 0,1 0 0,-1 0 0,1 0 0,-1 1 0,0-1 0,1 1 0,-2-1 0,3 1 0,-3-2 0,6 3 0,-2-2 0,2 1 0,-2 0 0,-1-2 0,1 1 0,0 0 0,-1 0 0,-1 0 0,-2-1 0,-1-1 0,-3 1 0,1-1 0,-1 0 0,1 0 0,2 1 0,1-1 0,0 1 0,-1-1 0,-2 0 0,-2 0 0,1 0 0,-1 0 0,2 0 0,-1 1 0,1-1 0,0 0 0,0 0 0,-1 0 0,1 0 0,1 0 0,0 0 0,-1 1 0,0-1 0,0 0 0,0 0 0,2 1 0,0-1 0,0 1 0,0 0 0,0 0 0,1-1 0,1 1 0,0 0 0,-1 0 0,3 1 0,-4-2 0,7 3 0,-3-2 0,4 1 0,-1 1 0,-3-2 0,-2 0 0,-3 0 0,-2-1 0,-1-1 0,-2 1 0,0-1 0,0 0 0,-1 1 0,2-1 0,-3 0 0,3 0 0,-2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09:50:01.040"/>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 16383,'18'1'0,"0"-1"0,3-1 0,1 1 0,1-1 0,-2 1 0,0 0 0,1 0 0,0 1 0,-1-1 0,-4 1 0,-4 0 0,-2 0 0,-2 0 0,1 0 0,-2 0 0,1 0 0,-2-1 0,1 1 0,0 1 0,2 0 0,0 0 0,1 0 0,1 0 0,-1 1 0,1 0 0,1 0 0,-1 1 0,0 1 0,0-1 0,0 1 0,-2-1 0,1 2 0,0-1 0,1 1 0,0 1 0,-1-1 0,-1 1 0,1-1 0,0 0 0,1 1 0,-1-1 0,1 0 0,-1 0 0,1 0 0,1 2 0,2 0 0,2 1 0,1 1 0,1 0 0,1 1 0,-1-1 0,-1-1 0,-2 0 0,-1 0 0,-2-2 0,-1 0 0,-2-1 0,-1-1 0,0 1 0,0 0 0,0 0 0,1 0 0,0 1 0,-1 0 0,0-1 0,0-1 0,-2 0 0,1 1 0,0-1 0,1 2 0,0 1 0,2 0 0,0 3 0,0-2 0,0 1 0,0 0 0,-2-2 0,2 1 0,0 3 0,3 1 0,2 3 0,0 0 0,1 2 0,-1-1 0,1 1 0,-1-2 0,0 1 0,0 0 0,-2-2 0,-1-2 0,-1-1 0,-2-1 0,0 0 0,0 0 0,1 1 0,1 1 0,1 0 0,-1 0 0,0-1 0,-2-1 0,1-1 0,-1 1 0,0 0 0,0-1 0,-2-1 0,-1 0 0,1-1 0,0 1 0,-1 0 0,1 1 0,-1 1 0,1 1 0,0-1 0,0 1 0,-1-3 0,-1 1 0,1 0 0,0 0 0,0 0 0,0-1 0,-1 0 0,0 0 0,0 0 0,0 0 0,-1-1 0,-1-1 0,1 0 0,-1 0 0,0 0 0,1 0 0,-1 2 0,3 1 0,-1 1 0,1 0 0,0 1 0,-1-2 0,0-2 0,-1-1 0,-1-1 0,-1-2 0,-1 0 0,-1-2 0,1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11:06:59.214"/>
    </inkml:context>
    <inkml:brush xml:id="br0">
      <inkml:brushProperty name="width" value="0.1" units="cm"/>
      <inkml:brushProperty name="height" value="0.6" units="cm"/>
      <inkml:brushProperty name="color" value="#849398"/>
      <inkml:brushProperty name="inkEffects" value="pencil"/>
    </inkml:brush>
  </inkml:definitions>
  <inkml:trace contextRef="#ctx0" brushRef="#br0">0 1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0A2AA-E5FF-B74C-AD27-251EE61F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609</Words>
  <Characters>3475</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2024-01-31T05:10:00Z</dcterms:created>
  <dcterms:modified xsi:type="dcterms:W3CDTF">2024-01-31T05:10:00Z</dcterms:modified>
</cp:coreProperties>
</file>